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附件：</w:t>
      </w:r>
    </w:p>
    <w:p>
      <w:pPr>
        <w:pStyle w:val="2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1.项目名称：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行政工作服16套。</w:t>
      </w:r>
    </w:p>
    <w:p>
      <w:pPr>
        <w:pStyle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2.最高限价：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单价1250元，总价2万元。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3.相关要求：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28"/>
          <w:szCs w:val="28"/>
          <w:lang w:val="en-US" w:eastAsia="zh-CN" w:bidi="ar-SA"/>
          <w14:ligatures w14:val="standardContextual"/>
        </w:rPr>
        <w:t>要求：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1.按医院指定时间，根据实际情况派出专业比量技师进行量身归码；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2.收到服装后有质量异议的，需派专业技术人员到现场解决，无偿返修</w:t>
      </w:r>
      <w:r>
        <w:rPr>
          <w:rFonts w:hint="eastAsia" w:eastAsia="楷体_GB2312"/>
          <w:sz w:val="24"/>
          <w:lang w:val="en-US" w:eastAsia="zh-CN"/>
        </w:rPr>
        <w:t>；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3.产品一律按照国家标准（GB/T2664、2665、2666-2017）执行，实行质量三包。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4.提供包装。西服套装：1个罩袋/套，衬衫：1个塑料袋/件，领带：1个塑料袋/条。</w:t>
      </w:r>
    </w:p>
    <w:tbl>
      <w:tblPr>
        <w:tblStyle w:val="4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786"/>
        <w:gridCol w:w="2461"/>
        <w:gridCol w:w="2730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  <w14:ligatures w14:val="none"/>
              </w:rPr>
              <w:t>产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  <w:t>品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  <w14:ligatures w14:val="none"/>
              </w:rPr>
              <w:t>颜色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  <w14:ligatures w14:val="none"/>
              </w:rPr>
              <w:t>材质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  <w14:ligatures w14:val="none"/>
              </w:rPr>
              <w:t>工艺及做法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  <w14:ligatures w14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18" w:type="dxa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女式外套上衣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深灰色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68%聚酯纤维29%再生纤维素3%氨纶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V领 三粒暗门禁 前后断腰</w:t>
            </w:r>
          </w:p>
        </w:tc>
        <w:tc>
          <w:tcPr>
            <w:tcW w:w="1231" w:type="dxa"/>
            <w:vMerge w:val="restart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18" w:type="dxa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西裙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深灰色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68%聚酯纤维29%再生纤维素3%氨纶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包裙 平腰 后开中叉 弯包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18" w:type="dxa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女式时装长袖衬衣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白色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98%聚酯纤维2%氨纶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widowControl w:val="0"/>
              <w:tabs>
                <w:tab w:val="left" w:pos="645"/>
              </w:tabs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立领 飘带 内折门襟  圆摆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widowControl w:val="0"/>
              <w:tabs>
                <w:tab w:val="left" w:pos="645"/>
              </w:tabs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女式时装短袖衬衣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白色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98%聚酯纤维2%氨纶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立领 飘带 内折门襟  圆摆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男式西服上衣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深灰色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68%聚酯纤维29%再生纤维素3%氨纶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二粒扣单开叉，珠边</w:t>
            </w:r>
          </w:p>
        </w:tc>
        <w:tc>
          <w:tcPr>
            <w:tcW w:w="1231" w:type="dxa"/>
            <w:vMerge w:val="restart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含</w:t>
            </w:r>
          </w:p>
          <w:p>
            <w:pPr>
              <w:widowControl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领带1条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男式西裤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深灰色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68%聚酯纤维29%再生纤维素3%氨纶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无褶裤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7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男式涤棉长袖衬衣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白色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60%棉40%涤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八字领，外翻门襟，圆摆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男式涤棉短袖衬衣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白色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60%棉40%涤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八字领，外翻门襟，圆摆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b/>
          <w:bCs/>
          <w:kern w:val="2"/>
          <w:sz w:val="28"/>
          <w:szCs w:val="28"/>
          <w:lang w:val="en-US" w:eastAsia="zh-CN" w:bidi="ar-SA"/>
          <w14:ligatures w14:val="standardContextual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28"/>
          <w:szCs w:val="28"/>
          <w:lang w:val="en-US" w:eastAsia="zh-CN" w:bidi="ar-SA"/>
          <w14:ligatures w14:val="standardContextual"/>
        </w:rPr>
        <w:t>参考图片：</w:t>
      </w:r>
    </w:p>
    <w:p>
      <w:pPr>
        <w:rPr>
          <w:rFonts w:hint="default" w:ascii="方正仿宋_GBK" w:hAnsi="方正仿宋_GBK" w:eastAsia="方正仿宋_GBK" w:cs="方正仿宋_GBK"/>
          <w:b/>
          <w:bCs/>
          <w:kern w:val="2"/>
          <w:sz w:val="28"/>
          <w:szCs w:val="28"/>
          <w:lang w:val="en-US" w:eastAsia="zh-CN" w:bidi="ar-SA"/>
          <w14:ligatures w14:val="standardContextual"/>
        </w:rPr>
      </w:pPr>
      <w:r>
        <w:drawing>
          <wp:inline distT="0" distB="0" distL="114300" distR="114300">
            <wp:extent cx="3752850" cy="4238625"/>
            <wp:effectExtent l="0" t="0" r="0" b="952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215130" cy="3885565"/>
            <wp:effectExtent l="0" t="0" r="13970" b="635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15130" cy="388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报价表</w:t>
      </w:r>
    </w:p>
    <w:tbl>
      <w:tblPr>
        <w:tblStyle w:val="4"/>
        <w:tblW w:w="8287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96"/>
        <w:gridCol w:w="1504"/>
        <w:gridCol w:w="1450"/>
        <w:gridCol w:w="712"/>
        <w:gridCol w:w="1250"/>
        <w:gridCol w:w="142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1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品牌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总价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（元）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元</w:t>
            </w: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/>
          <w:sz w:val="24"/>
          <w:szCs w:val="24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响应表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vertAlign w:val="baselin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 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415"/>
        <w:gridCol w:w="310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文件要求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响应文件响应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响应/偏离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注意：竞标人必须据实填写，不得虚假响应，虚假响应的，其响应文件无效并按规定追究其相关责任。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名称（加盖公章）：XXX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法定代表人或单位负责人或授权代表（签字或盖章）：XXX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 期：XXX年XXX月XXX日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（制造商家名称）是在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。其主要营业地点现在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供应商单位法定代表人或授权代表（签字）：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  <w:bookmarkStart w:id="0" w:name="_Toc237343703"/>
      <w:bookmarkStart w:id="1" w:name="_Toc95295163"/>
      <w:bookmarkStart w:id="2" w:name="_Toc17476723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投标人名称：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rPr>
          <w:rFonts w:hint="eastAsia" w:ascii="方正仿宋_GBK" w:hAnsi="方正仿宋_GBK" w:eastAsia="方正仿宋_GBK" w:cs="方正仿宋_GBK"/>
        </w:rPr>
      </w:pP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/>
    <w:p/>
    <w:p/>
    <w:p>
      <w:bookmarkStart w:id="3" w:name="_GoBack"/>
      <w:bookmarkEnd w:id="3"/>
    </w:p>
    <w:p/>
    <w:p/>
    <w:p>
      <w:pPr>
        <w:pStyle w:val="2"/>
      </w:pPr>
    </w:p>
    <w:p>
      <w:pPr>
        <w:pStyle w:val="2"/>
      </w:pPr>
    </w:p>
    <w:p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日期：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M2YzODQ1NDc5ZTc2ODZkZjExOWE1MjU4ZWRlODkifQ=="/>
  </w:docVars>
  <w:rsids>
    <w:rsidRoot w:val="00172A27"/>
    <w:rsid w:val="003F5970"/>
    <w:rsid w:val="077F008F"/>
    <w:rsid w:val="11D77945"/>
    <w:rsid w:val="13C82253"/>
    <w:rsid w:val="176B5332"/>
    <w:rsid w:val="1EB40253"/>
    <w:rsid w:val="1F086E2D"/>
    <w:rsid w:val="2B6E5714"/>
    <w:rsid w:val="2C185B20"/>
    <w:rsid w:val="3A915CB4"/>
    <w:rsid w:val="45BB26D7"/>
    <w:rsid w:val="45C11DFA"/>
    <w:rsid w:val="4929103A"/>
    <w:rsid w:val="4B2B740C"/>
    <w:rsid w:val="4EB41910"/>
    <w:rsid w:val="4F4D77EB"/>
    <w:rsid w:val="514449B9"/>
    <w:rsid w:val="5CE4388B"/>
    <w:rsid w:val="603F7EE1"/>
    <w:rsid w:val="633B0398"/>
    <w:rsid w:val="66044FD6"/>
    <w:rsid w:val="67AD4A7B"/>
    <w:rsid w:val="68ED50E8"/>
    <w:rsid w:val="6B4F1167"/>
    <w:rsid w:val="6FAA5EDA"/>
    <w:rsid w:val="73B32D0B"/>
    <w:rsid w:val="7B081977"/>
    <w:rsid w:val="7BEE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table" w:styleId="5">
    <w:name w:val="Table Grid"/>
    <w:basedOn w:val="4"/>
    <w:qFormat/>
    <w:uiPriority w:val="0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1545</Words>
  <Characters>1633</Characters>
  <Paragraphs>188</Paragraphs>
  <TotalTime>11</TotalTime>
  <ScaleCrop>false</ScaleCrop>
  <LinksUpToDate>false</LinksUpToDate>
  <CharactersWithSpaces>1909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2021-10-08T04:01:00Z</dcterms:created>
  <dc:creator>wyb</dc:creator>
  <cp:lastModifiedBy>們泊冬吴@^_^</cp:lastModifiedBy>
  <cp:lastPrinted>2024-05-23T09:07:00Z</cp:lastPrinted>
  <dcterms:modified xsi:type="dcterms:W3CDTF">2024-08-16T00:31:30Z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C87CFA96EC494AE2A50292F3BADEFAC0_13</vt:lpwstr>
  </property>
</Properties>
</file>