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A221"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 w14:paraId="202E794B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可视喉镜一台。</w:t>
      </w:r>
    </w:p>
    <w:p w14:paraId="172378C2">
      <w:pPr>
        <w:pStyle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2.最高限价：5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万元。</w:t>
      </w:r>
    </w:p>
    <w:p w14:paraId="4549E0EA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</w:p>
    <w:p w14:paraId="7D90FB20">
      <w:pPr>
        <w:pStyle w:val="2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1.需求数量：1台</w:t>
      </w:r>
    </w:p>
    <w:p w14:paraId="21280493">
      <w:pP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2.商务服务要求：送货到科室，现场进行培训，验收。</w:t>
      </w:r>
    </w:p>
    <w:p w14:paraId="1CC8B47F"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3.技术参数：</w:t>
      </w:r>
    </w:p>
    <w:p w14:paraId="388E16A8">
      <w:r>
        <w:rPr>
          <w:rStyle w:val="8"/>
          <w:color w:val="000000"/>
          <w:sz w:val="19"/>
          <w:szCs w:val="19"/>
        </w:rPr>
        <w:t>配置要求：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该设备包括显示主机、窥视手柄和窥视叶片组成。</w:t>
      </w:r>
      <w:r>
        <w:rPr>
          <w:rStyle w:val="8"/>
          <w:color w:val="000000"/>
          <w:sz w:val="19"/>
          <w:szCs w:val="19"/>
          <w:highlight w:val="none"/>
        </w:rPr>
        <w:t>采用</w:t>
      </w:r>
      <w:bookmarkStart w:id="3" w:name="_GoBack"/>
      <w:bookmarkEnd w:id="3"/>
      <w:r>
        <w:rPr>
          <w:rStyle w:val="8"/>
          <w:color w:val="000000"/>
          <w:sz w:val="19"/>
          <w:szCs w:val="19"/>
          <w:highlight w:val="none"/>
        </w:rPr>
        <w:t>因赛滑竿技术</w:t>
      </w:r>
      <w:r>
        <w:rPr>
          <w:rStyle w:val="8"/>
          <w:color w:val="000000"/>
          <w:sz w:val="19"/>
          <w:szCs w:val="19"/>
        </w:rPr>
        <w:t>，一个手柄兼容从新生儿到成人大号四种不同型号的喉镜片，满足所有患者的插管需求。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二、技术参数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（一）：主机技术要求：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1：采用智能主控芯片，可无缝兼容窥视叶片手柄、硬管手柄、软管手柄，无需转接。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2:采用广角高亮显示屏，视场角≥160°。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3：主机屏幕≥3.5寸，显示分辨率≥640×480。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4：屏幕采用医用电阻触摸屏，通过压力点触，方便医生戴手套操作。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5：可通过有线或无线方式外接显示器，实现同屏实时显示传输。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6：主机内置多媒体系统，可拍照、录像、录音，可在主机上直接阅读、回放。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 xml:space="preserve">7：具备USB、HDMI输出方式，方便科研、教学。 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8：主机内置操作使用视频，方便临床医护人员快速掌握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设备使用方法。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9：具有户外/户内环境模式，以适应不同插管环境。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10：内置锂电池，容量不低于2500mAh，工作时间≥240分钟，具备电量管理功能。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11：主机与各种手柄均可带电一键插拔连接、分离，无需旋转，方便临床使用及携带。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12：显示器能上下0º～160º转动，左右0º～270º转动，以方便特殊体位的操作。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二：窥视叶片手柄技术规格要求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1：采用数字电子成像技术，成像能力不低于100万像素。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2：采用可调节的多功能手柄，一支手柄可满足早产儿、新生儿、小儿、成人的插管需求，无需更换。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3：手柄滑竿采用304不锈钢材质，可承重</w:t>
      </w:r>
      <w:r>
        <w:rPr>
          <w:rStyle w:val="8"/>
          <w:rFonts w:hint="eastAsia" w:eastAsia="微软雅黑"/>
          <w:color w:val="000000"/>
          <w:sz w:val="19"/>
          <w:szCs w:val="19"/>
          <w:lang w:val="en-US" w:eastAsia="zh-CN"/>
        </w:rPr>
        <w:t>不小于</w:t>
      </w:r>
      <w:r>
        <w:rPr>
          <w:rStyle w:val="8"/>
          <w:color w:val="000000"/>
          <w:sz w:val="19"/>
          <w:szCs w:val="19"/>
        </w:rPr>
        <w:t>90KG拉力。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4：手柄前端配备智能温控加热板，非LED灯加热，以实现即时防雾功能。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5：光源光照度≥1000lux，观察景深2-100mm。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6：手柄可同时适配一次性喉镜片和可重复使用窥视叶片，型号分别为：SS（新生儿型）、S（儿童型）、M（成人型）、L（成人大号型）。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7：最小开口度≤9mm，适合不同体型插管患者。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8：具备耐磨、防跌落、防泼洒性能，以满足特殊抢救环境使用。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9：与主机之间的连接方式采用一键插拔，无需旋转，利于临床抢救。</w:t>
      </w:r>
    </w:p>
    <w:p w14:paraId="1494343F">
      <w:pPr>
        <w:rPr>
          <w:rFonts w:hint="eastAsia"/>
          <w:lang w:val="en-US" w:eastAsia="zh-CN"/>
        </w:rPr>
      </w:pPr>
    </w:p>
    <w:p w14:paraId="47689AAF">
      <w:pPr>
        <w:rPr>
          <w:rFonts w:hint="eastAsia"/>
          <w:lang w:val="en-US" w:eastAsia="zh-CN"/>
        </w:rPr>
      </w:pPr>
    </w:p>
    <w:p w14:paraId="2F42CBEF">
      <w:pPr>
        <w:pStyle w:val="2"/>
        <w:rPr>
          <w:rFonts w:hint="eastAsia"/>
          <w:lang w:val="en-US" w:eastAsia="zh-CN"/>
        </w:rPr>
      </w:pPr>
    </w:p>
    <w:p w14:paraId="6FDCBCAF">
      <w:pPr>
        <w:rPr>
          <w:rFonts w:hint="eastAsia"/>
          <w:lang w:val="en-US" w:eastAsia="zh-CN"/>
        </w:rPr>
      </w:pPr>
    </w:p>
    <w:p w14:paraId="67AAF7EA">
      <w:pPr>
        <w:pStyle w:val="2"/>
        <w:rPr>
          <w:rFonts w:hint="eastAsia"/>
          <w:lang w:val="en-US" w:eastAsia="zh-CN"/>
        </w:rPr>
      </w:pPr>
    </w:p>
    <w:p w14:paraId="46FD633C">
      <w:pPr>
        <w:rPr>
          <w:rFonts w:hint="eastAsia"/>
          <w:lang w:val="en-US" w:eastAsia="zh-CN"/>
        </w:rPr>
      </w:pPr>
    </w:p>
    <w:p w14:paraId="0B2479C5">
      <w:pPr>
        <w:pStyle w:val="2"/>
        <w:rPr>
          <w:rFonts w:hint="eastAsia"/>
          <w:lang w:val="en-US" w:eastAsia="zh-CN"/>
        </w:rPr>
      </w:pPr>
    </w:p>
    <w:p w14:paraId="176A55BD">
      <w:pPr>
        <w:rPr>
          <w:rFonts w:hint="eastAsia"/>
          <w:lang w:val="en-US" w:eastAsia="zh-CN"/>
        </w:rPr>
      </w:pPr>
    </w:p>
    <w:p w14:paraId="52C162D2">
      <w:pPr>
        <w:pStyle w:val="2"/>
        <w:rPr>
          <w:rFonts w:hint="eastAsia"/>
          <w:lang w:val="en-US" w:eastAsia="zh-CN"/>
        </w:rPr>
      </w:pPr>
    </w:p>
    <w:p w14:paraId="56E77399">
      <w:pPr>
        <w:rPr>
          <w:rFonts w:hint="eastAsia"/>
          <w:lang w:val="en-US" w:eastAsia="zh-CN"/>
        </w:rPr>
      </w:pPr>
    </w:p>
    <w:p w14:paraId="518694E3">
      <w:pPr>
        <w:pStyle w:val="2"/>
        <w:rPr>
          <w:rFonts w:hint="eastAsia"/>
          <w:lang w:val="en-US" w:eastAsia="zh-CN"/>
        </w:rPr>
      </w:pPr>
    </w:p>
    <w:p w14:paraId="174684F9">
      <w:pPr>
        <w:pStyle w:val="2"/>
        <w:rPr>
          <w:rFonts w:hint="eastAsia"/>
          <w:lang w:val="en-US" w:eastAsia="zh-CN"/>
        </w:rPr>
      </w:pPr>
    </w:p>
    <w:p w14:paraId="4DDA34FD">
      <w:pPr>
        <w:rPr>
          <w:rFonts w:hint="eastAsia"/>
          <w:lang w:val="en-US" w:eastAsia="zh-CN"/>
        </w:rPr>
      </w:pPr>
    </w:p>
    <w:p w14:paraId="743A0783">
      <w:pPr>
        <w:pStyle w:val="2"/>
        <w:rPr>
          <w:rFonts w:hint="eastAsia"/>
          <w:lang w:val="en-US" w:eastAsia="zh-CN"/>
        </w:rPr>
      </w:pPr>
    </w:p>
    <w:p w14:paraId="1961DE74">
      <w:pPr>
        <w:rPr>
          <w:rFonts w:hint="eastAsia"/>
          <w:lang w:val="en-US" w:eastAsia="zh-CN"/>
        </w:rPr>
      </w:pPr>
    </w:p>
    <w:p w14:paraId="06F8716E">
      <w:pPr>
        <w:pStyle w:val="2"/>
        <w:rPr>
          <w:rFonts w:hint="eastAsia"/>
          <w:lang w:val="en-US" w:eastAsia="zh-CN"/>
        </w:rPr>
      </w:pPr>
    </w:p>
    <w:p w14:paraId="118C5226">
      <w:pPr>
        <w:pStyle w:val="2"/>
        <w:rPr>
          <w:rFonts w:hint="eastAsia"/>
          <w:lang w:val="en-US" w:eastAsia="zh-CN"/>
        </w:rPr>
      </w:pPr>
    </w:p>
    <w:p w14:paraId="3C9C3A19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 w14:paraId="1B5B5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EE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E7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 w14:paraId="0D048C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58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AC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B0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C5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6A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 w14:paraId="414260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7D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BC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C8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D7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D6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B4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E5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3C53CA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C4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6E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17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14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3B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50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A3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BE580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95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CE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512CBB28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 w14:paraId="7C8E9022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 w14:paraId="4B75652B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 w14:paraId="7B2E5211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 w14:paraId="5261A390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 w14:paraId="08743E1F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 w14:paraId="41D3CDE8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 w14:paraId="2BEC051C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7F9A5BDC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7A6DEE07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3644C1C1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01D6BB24"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68B82A5F">
      <w:pPr>
        <w:pStyle w:val="2"/>
        <w:rPr>
          <w:rFonts w:hint="eastAsia"/>
          <w:sz w:val="24"/>
          <w:szCs w:val="24"/>
        </w:rPr>
      </w:pPr>
    </w:p>
    <w:p w14:paraId="5E71C271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253661AF">
      <w:pPr>
        <w:rPr>
          <w:rFonts w:hint="eastAsia"/>
        </w:rPr>
      </w:pPr>
    </w:p>
    <w:p w14:paraId="4464976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 w14:paraId="412B81F4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 w14:paraId="30C2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7C3F9FB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14:paraId="619BFA5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 w14:paraId="48EE9236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 w14:paraId="337735E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 w14:paraId="00B0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30DE9B2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378EFDFC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0175AA3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46132896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68DF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5901276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1B8544F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5CABEF3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2D1BFF7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 w14:paraId="245EFB5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0BB36CA6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 w14:paraId="0C788EB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 w14:paraId="2A9E79D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 w14:paraId="3D0E7447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 w14:paraId="387A41D6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 w14:paraId="29222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ABC0559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45CE463E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50BEC69B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1F952A5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88A26F3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BF757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53003EC6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36B6B01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D79D0B7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2CB2C205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4526CF63">
      <w:pPr>
        <w:pStyle w:val="2"/>
        <w:rPr>
          <w:rFonts w:hint="eastAsia"/>
        </w:rPr>
      </w:pPr>
    </w:p>
    <w:p w14:paraId="4A1AB417">
      <w:pPr>
        <w:pStyle w:val="2"/>
        <w:rPr>
          <w:rFonts w:hint="eastAsia"/>
        </w:rPr>
      </w:pPr>
    </w:p>
    <w:p w14:paraId="476FE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 w14:paraId="7F475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 w14:paraId="777C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 w14:paraId="487BD1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045DB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24C7F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 w14:paraId="32EFB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 w14:paraId="6ECB0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0509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 w14:paraId="2FF0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237343703"/>
      <w:bookmarkStart w:id="1" w:name="_Toc174767233"/>
      <w:bookmarkStart w:id="2" w:name="_Toc95295163"/>
    </w:p>
    <w:p w14:paraId="2385B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0A949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0E1C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7846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71800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26E18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7F67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57878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2018B12E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DA4DE1B">
      <w:pPr>
        <w:rPr>
          <w:rFonts w:hint="eastAsia"/>
        </w:rPr>
      </w:pPr>
    </w:p>
    <w:p w14:paraId="73223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 w14:paraId="16853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340A6FF9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 w14:paraId="5D832FF4"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14:paraId="3DA97706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 w14:paraId="5E9A945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 w14:paraId="51803CF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 w14:paraId="14A2E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 w14:paraId="4BA03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51C86B75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 w14:paraId="7F3728C4">
      <w:pPr>
        <w:rPr>
          <w:rFonts w:hint="eastAsia" w:ascii="方正仿宋_GBK" w:hAnsi="方正仿宋_GBK" w:eastAsia="方正仿宋_GBK" w:cs="方正仿宋_GBK"/>
        </w:rPr>
      </w:pPr>
    </w:p>
    <w:p w14:paraId="14937F15"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256BA46D"/>
    <w:p w14:paraId="05BA0FC5">
      <w:pPr>
        <w:pStyle w:val="2"/>
      </w:pPr>
    </w:p>
    <w:p w14:paraId="3FE56169"/>
    <w:p w14:paraId="2E3BE701">
      <w:pPr>
        <w:pStyle w:val="2"/>
      </w:pPr>
    </w:p>
    <w:p w14:paraId="151CBB4D"/>
    <w:p w14:paraId="451B6399">
      <w:pPr>
        <w:pStyle w:val="2"/>
      </w:pPr>
    </w:p>
    <w:p w14:paraId="6798392C"/>
    <w:p w14:paraId="634FF7DF">
      <w:pPr>
        <w:pStyle w:val="2"/>
      </w:pPr>
    </w:p>
    <w:p w14:paraId="742B3839"/>
    <w:p w14:paraId="71000207">
      <w:pPr>
        <w:pStyle w:val="2"/>
      </w:pPr>
    </w:p>
    <w:p w14:paraId="45481D40"/>
    <w:p w14:paraId="504A0FA1"/>
    <w:p w14:paraId="148126C2"/>
    <w:p w14:paraId="4CE96704">
      <w:pPr>
        <w:pStyle w:val="2"/>
      </w:pPr>
    </w:p>
    <w:p w14:paraId="15A02455">
      <w:pPr>
        <w:pStyle w:val="2"/>
      </w:pPr>
    </w:p>
    <w:p w14:paraId="020F485C"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 w14:paraId="736A1E4D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 w14:paraId="44007E8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 w14:paraId="1866238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 w14:paraId="173CEAAA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 w14:paraId="0B84F0F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 w14:paraId="7702E1AF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 w14:paraId="233A69B6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 w14:paraId="3CDF3804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 w14:paraId="42FE881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 w14:paraId="3458595E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 w14:paraId="67D8B38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 w14:paraId="512B488F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4BF75236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 w14:paraId="7E80CBA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 w14:paraId="51E962C4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 w14:paraId="1421199E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 w14:paraId="7BF4E5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8FC50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228B9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25EA6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6273E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4F3BF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D5E47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00000000"/>
    <w:rsid w:val="182A5554"/>
    <w:rsid w:val="3B7A2E98"/>
    <w:rsid w:val="5E8964F8"/>
    <w:rsid w:val="7ED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rm-textarea-print1"/>
    <w:basedOn w:val="7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1940</Words>
  <Characters>2028</Characters>
  <Lines>0</Lines>
  <Paragraphs>0</Paragraphs>
  <TotalTime>18</TotalTime>
  <ScaleCrop>false</ScaleCrop>
  <LinksUpToDate>false</LinksUpToDate>
  <CharactersWithSpaces>2292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2024-08-01T03:13:00Z</dcterms:created>
  <dc:creator>OS</dc:creator>
  <cp:lastModifiedBy>們泊冬吴@^_^</cp:lastModifiedBy>
  <dcterms:modified xsi:type="dcterms:W3CDTF">2024-08-05T06:22:24Z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71DA93F0AB8942D48911518AD57F4894_12</vt:lpwstr>
  </property>
</Properties>
</file>