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01780">
      <w:pPr>
        <w:jc w:val="both"/>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附件：</w:t>
      </w:r>
    </w:p>
    <w:p w14:paraId="42823DAD">
      <w:pPr>
        <w:pStyle w:val="2"/>
        <w:rPr>
          <w:rFonts w:hint="eastAsia" w:ascii="方正黑体_GBK" w:hAnsi="方正黑体_GBK" w:eastAsia="方正黑体_GBK" w:cs="方正黑体_GBK"/>
          <w:kern w:val="2"/>
          <w:sz w:val="28"/>
          <w:szCs w:val="28"/>
          <w:lang w:val="en-US" w:eastAsia="zh-CN" w:bidi="ar-SA"/>
          <w14:ligatures w14:val="standardContextual"/>
        </w:rPr>
      </w:pPr>
      <w:r>
        <w:rPr>
          <w:rFonts w:hint="eastAsia" w:ascii="方正黑体_GBK" w:hAnsi="方正黑体_GBK" w:eastAsia="方正黑体_GBK" w:cs="方正黑体_GBK"/>
          <w:kern w:val="2"/>
          <w:sz w:val="28"/>
          <w:szCs w:val="28"/>
          <w:lang w:val="en-US" w:eastAsia="zh-CN" w:bidi="ar-SA"/>
          <w14:ligatures w14:val="standardContextual"/>
        </w:rPr>
        <w:t>1.项目名称：</w:t>
      </w:r>
      <w:r>
        <w:rPr>
          <w:rFonts w:hint="eastAsia" w:ascii="Times New Roman" w:hAnsi="Times New Roman" w:eastAsia="方正仿宋_GBK" w:cs="Times New Roman"/>
          <w:b w:val="0"/>
          <w:bCs w:val="0"/>
          <w:i w:val="0"/>
          <w:caps w:val="0"/>
          <w:color w:val="auto"/>
          <w:spacing w:val="0"/>
          <w:sz w:val="28"/>
          <w:szCs w:val="28"/>
          <w:lang w:val="en-US" w:eastAsia="zh-CN"/>
        </w:rPr>
        <w:t>数字化产科管理平台软件运维服务项目</w:t>
      </w:r>
      <w:r>
        <w:rPr>
          <w:rFonts w:hint="eastAsia" w:ascii="方正仿宋_GBK" w:hAnsi="方正仿宋_GBK" w:eastAsia="方正仿宋_GBK" w:cs="方正仿宋_GBK"/>
          <w:kern w:val="2"/>
          <w:sz w:val="28"/>
          <w:szCs w:val="28"/>
          <w:lang w:val="en-US" w:eastAsia="zh-CN" w:bidi="ar-SA"/>
          <w14:ligatures w14:val="standardContextual"/>
        </w:rPr>
        <w:t>。</w:t>
      </w:r>
    </w:p>
    <w:p w14:paraId="3A71F2CF">
      <w:pPr>
        <w:pStyle w:val="2"/>
        <w:rPr>
          <w:rFonts w:hint="eastAsia" w:ascii="方正仿宋_GBK" w:hAnsi="方正仿宋_GBK" w:eastAsia="方正仿宋_GBK" w:cs="方正仿宋_GBK"/>
          <w:kern w:val="2"/>
          <w:sz w:val="28"/>
          <w:szCs w:val="28"/>
          <w:lang w:val="en-US" w:eastAsia="zh-CN" w:bidi="ar-SA"/>
          <w14:ligatures w14:val="standardContextual"/>
        </w:rPr>
      </w:pPr>
      <w:r>
        <w:rPr>
          <w:rFonts w:hint="eastAsia" w:ascii="方正黑体_GBK" w:hAnsi="方正黑体_GBK" w:eastAsia="方正黑体_GBK" w:cs="方正黑体_GBK"/>
          <w:kern w:val="2"/>
          <w:sz w:val="28"/>
          <w:szCs w:val="28"/>
          <w:lang w:val="en-US" w:eastAsia="zh-CN" w:bidi="ar-SA"/>
          <w14:ligatures w14:val="standardContextual"/>
        </w:rPr>
        <w:t>2.最高限价（本条根据实际情况可填写或者删除）：</w:t>
      </w:r>
      <w:r>
        <w:rPr>
          <w:rFonts w:hint="eastAsia" w:ascii="方正仿宋_GBK" w:hAnsi="方正仿宋_GBK" w:eastAsia="方正仿宋_GBK" w:cs="方正仿宋_GBK"/>
          <w:kern w:val="2"/>
          <w:sz w:val="28"/>
          <w:szCs w:val="28"/>
          <w:lang w:val="en-US" w:eastAsia="zh-CN" w:bidi="ar-SA"/>
          <w14:ligatures w14:val="standardContextual"/>
        </w:rPr>
        <w:t>无。</w:t>
      </w:r>
    </w:p>
    <w:p w14:paraId="24DC89DD">
      <w:pPr>
        <w:pStyle w:val="2"/>
        <w:rPr>
          <w:rFonts w:hint="eastAsia" w:ascii="方正黑体_GBK" w:hAnsi="方正黑体_GBK" w:eastAsia="方正黑体_GBK" w:cs="方正黑体_GBK"/>
          <w:kern w:val="2"/>
          <w:sz w:val="28"/>
          <w:szCs w:val="28"/>
          <w:lang w:val="en-US" w:eastAsia="zh-CN" w:bidi="ar-SA"/>
          <w14:ligatures w14:val="standardContextual"/>
        </w:rPr>
      </w:pPr>
      <w:r>
        <w:rPr>
          <w:rFonts w:hint="eastAsia" w:ascii="方正黑体_GBK" w:hAnsi="方正黑体_GBK" w:eastAsia="方正黑体_GBK" w:cs="方正黑体_GBK"/>
          <w:kern w:val="2"/>
          <w:sz w:val="28"/>
          <w:szCs w:val="28"/>
          <w:lang w:val="en-US" w:eastAsia="zh-CN" w:bidi="ar-SA"/>
          <w14:ligatures w14:val="standardContextual"/>
        </w:rPr>
        <w:t>3.相关要求：</w:t>
      </w:r>
    </w:p>
    <w:p w14:paraId="59EFC7C4">
      <w:pPr>
        <w:pStyle w:val="2"/>
        <w:rPr>
          <w:rFonts w:hint="eastAsia" w:ascii="方正仿宋_GBK" w:hAnsi="方正仿宋_GBK" w:eastAsia="方正仿宋_GBK" w:cs="方正仿宋_GBK"/>
          <w:kern w:val="2"/>
          <w:sz w:val="28"/>
          <w:szCs w:val="28"/>
          <w:lang w:val="en-US" w:eastAsia="zh-CN" w:bidi="ar-SA"/>
          <w14:ligatures w14:val="standardContextual"/>
        </w:rPr>
      </w:pPr>
      <w:r>
        <w:rPr>
          <w:rFonts w:hint="eastAsia" w:ascii="方正仿宋_GBK" w:hAnsi="方正仿宋_GBK" w:eastAsia="方正仿宋_GBK" w:cs="方正仿宋_GBK"/>
          <w:kern w:val="2"/>
          <w:sz w:val="28"/>
          <w:szCs w:val="28"/>
          <w:lang w:val="en-US" w:eastAsia="zh-CN" w:bidi="ar-SA"/>
          <w14:ligatures w14:val="standardContextual"/>
        </w:rPr>
        <w:t>1.需求数量</w:t>
      </w:r>
    </w:p>
    <w:p w14:paraId="149B363E">
      <w:pPr>
        <w:ind w:firstLine="560" w:firstLineChars="200"/>
        <w:rPr>
          <w:rFonts w:hint="eastAsia"/>
          <w:lang w:val="en-US" w:eastAsia="zh-CN"/>
        </w:rPr>
      </w:pPr>
      <w:r>
        <w:rPr>
          <w:rFonts w:hint="eastAsia" w:ascii="方正仿宋_GBK" w:hAnsi="方正仿宋_GBK" w:eastAsia="方正仿宋_GBK" w:cs="方正仿宋_GBK"/>
          <w:kern w:val="2"/>
          <w:sz w:val="28"/>
          <w:szCs w:val="28"/>
          <w:lang w:val="en-US" w:eastAsia="zh-CN" w:bidi="ar-SA"/>
          <w14:ligatures w14:val="standardContextual"/>
        </w:rPr>
        <w:t>服务期3年，合同一年一签。</w:t>
      </w:r>
    </w:p>
    <w:p w14:paraId="7437CFD6">
      <w:pPr>
        <w:numPr>
          <w:ilvl w:val="0"/>
          <w:numId w:val="1"/>
        </w:numPr>
        <w:rPr>
          <w:rFonts w:hint="eastAsia" w:ascii="方正仿宋_GBK" w:hAnsi="方正仿宋_GBK" w:eastAsia="方正仿宋_GBK" w:cs="方正仿宋_GBK"/>
          <w:kern w:val="2"/>
          <w:sz w:val="28"/>
          <w:szCs w:val="28"/>
          <w:lang w:val="en-US" w:eastAsia="zh-CN" w:bidi="ar-SA"/>
          <w14:ligatures w14:val="standardContextual"/>
        </w:rPr>
      </w:pPr>
      <w:r>
        <w:rPr>
          <w:rFonts w:hint="eastAsia" w:ascii="方正仿宋_GBK" w:hAnsi="方正仿宋_GBK" w:eastAsia="方正仿宋_GBK" w:cs="方正仿宋_GBK"/>
          <w:kern w:val="2"/>
          <w:sz w:val="28"/>
          <w:szCs w:val="28"/>
          <w:lang w:val="en-US" w:eastAsia="zh-CN" w:bidi="ar-SA"/>
          <w14:ligatures w14:val="standardContextual"/>
        </w:rPr>
        <w:t>商务服务要求</w:t>
      </w:r>
    </w:p>
    <w:p w14:paraId="2CF572A4">
      <w:pPr>
        <w:ind w:firstLine="560" w:firstLineChars="200"/>
        <w:rPr>
          <w:rFonts w:hint="eastAsia" w:ascii="方正仿宋_GBK" w:hAnsi="方正仿宋_GBK" w:eastAsia="方正仿宋_GBK" w:cs="方正仿宋_GBK"/>
          <w:kern w:val="2"/>
          <w:sz w:val="28"/>
          <w:szCs w:val="28"/>
          <w:lang w:val="en-US" w:eastAsia="zh-CN" w:bidi="ar-SA"/>
          <w14:ligatures w14:val="standardContextual"/>
        </w:rPr>
      </w:pPr>
      <w:r>
        <w:rPr>
          <w:rFonts w:hint="eastAsia" w:ascii="方正仿宋_GBK" w:hAnsi="方正仿宋_GBK" w:eastAsia="方正仿宋_GBK" w:cs="方正仿宋_GBK"/>
          <w:kern w:val="2"/>
          <w:sz w:val="28"/>
          <w:szCs w:val="28"/>
          <w:lang w:val="en-US" w:eastAsia="zh-CN" w:bidi="ar-SA"/>
          <w14:ligatures w14:val="standardContextual"/>
        </w:rPr>
        <w:t>付款方式：甲乙双方签订合同后，且乙方开具合同约定运行维护费总金额的合法有效完税发票之日起，15个工作日内,甲方向乙方支付合同约定运行维护费的50%，合同服务期满后，乙方向甲方出具书面尾款付款申请之日起，15个工作日内，由甲方向乙方支付合同约定运行维护费的50%。</w:t>
      </w:r>
    </w:p>
    <w:p w14:paraId="14038442">
      <w:pPr>
        <w:rPr>
          <w:rFonts w:hint="eastAsia" w:ascii="方正仿宋_GBK" w:hAnsi="方正仿宋_GBK" w:eastAsia="方正仿宋_GBK" w:cs="方正仿宋_GBK"/>
          <w:kern w:val="2"/>
          <w:sz w:val="28"/>
          <w:szCs w:val="28"/>
          <w:lang w:val="en-US" w:eastAsia="zh-CN" w:bidi="ar-SA"/>
          <w14:ligatures w14:val="standardContextual"/>
        </w:rPr>
      </w:pPr>
      <w:r>
        <w:rPr>
          <w:rFonts w:hint="eastAsia" w:ascii="方正仿宋_GBK" w:hAnsi="方正仿宋_GBK" w:eastAsia="方正仿宋_GBK" w:cs="方正仿宋_GBK"/>
          <w:kern w:val="2"/>
          <w:sz w:val="28"/>
          <w:szCs w:val="28"/>
          <w:lang w:val="en-US" w:eastAsia="zh-CN" w:bidi="ar-SA"/>
          <w14:ligatures w14:val="standardContextual"/>
        </w:rPr>
        <w:t>3.技术参数</w:t>
      </w:r>
    </w:p>
    <w:p w14:paraId="2F500ED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方正黑体_GBK" w:hAnsi="方正黑体_GBK" w:eastAsia="方正黑体_GBK" w:cs="方正黑体_GBK"/>
          <w:b w:val="0"/>
          <w:bCs w:val="0"/>
          <w:sz w:val="28"/>
          <w:szCs w:val="28"/>
          <w:highlight w:val="none"/>
          <w:lang w:eastAsia="zh-CN"/>
        </w:rPr>
      </w:pPr>
      <w:r>
        <w:rPr>
          <w:rFonts w:hint="eastAsia" w:ascii="方正黑体_GBK" w:hAnsi="方正黑体_GBK" w:eastAsia="方正黑体_GBK" w:cs="方正黑体_GBK"/>
          <w:b w:val="0"/>
          <w:bCs w:val="0"/>
          <w:sz w:val="28"/>
          <w:szCs w:val="28"/>
          <w:highlight w:val="none"/>
          <w:lang w:eastAsia="zh-CN"/>
        </w:rPr>
        <w:t>一、服务内容：</w:t>
      </w:r>
    </w:p>
    <w:p w14:paraId="20D5F966">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方正仿宋_GBK" w:cs="Times New Roman"/>
          <w:b w:val="0"/>
          <w:bCs w:val="0"/>
          <w:i w:val="0"/>
          <w:caps w:val="0"/>
          <w:color w:val="auto"/>
          <w:spacing w:val="0"/>
          <w:kern w:val="2"/>
          <w:sz w:val="28"/>
          <w:szCs w:val="28"/>
          <w:lang w:val="en-US" w:eastAsia="zh-CN" w:bidi="ar-SA"/>
        </w:rPr>
      </w:pPr>
      <w:r>
        <w:rPr>
          <w:rFonts w:hint="eastAsia" w:ascii="Times New Roman" w:hAnsi="Times New Roman" w:eastAsia="方正仿宋_GBK" w:cs="Times New Roman"/>
          <w:b w:val="0"/>
          <w:bCs w:val="0"/>
          <w:i w:val="0"/>
          <w:caps w:val="0"/>
          <w:color w:val="auto"/>
          <w:spacing w:val="0"/>
          <w:kern w:val="2"/>
          <w:sz w:val="28"/>
          <w:szCs w:val="28"/>
          <w:lang w:val="en-US" w:eastAsia="zh-CN" w:bidi="ar-SA"/>
        </w:rPr>
        <w:t>1.产科门诊管理：孕妇门诊初次建档管理、首次产检管理、孕妇档案打印、孕期产检管理、产科门诊病历、产检后病历电子化、三级干预录入管理、BMI曲线图；</w:t>
      </w:r>
    </w:p>
    <w:p w14:paraId="4622CC55">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方正仿宋_GBK" w:cs="Times New Roman"/>
          <w:b w:val="0"/>
          <w:bCs w:val="0"/>
          <w:i w:val="0"/>
          <w:caps w:val="0"/>
          <w:color w:val="auto"/>
          <w:spacing w:val="0"/>
          <w:kern w:val="2"/>
          <w:sz w:val="28"/>
          <w:szCs w:val="28"/>
          <w:lang w:val="en-US" w:eastAsia="zh-CN" w:bidi="ar-SA"/>
        </w:rPr>
      </w:pPr>
      <w:r>
        <w:rPr>
          <w:rFonts w:hint="eastAsia" w:ascii="Times New Roman" w:hAnsi="Times New Roman" w:eastAsia="方正仿宋_GBK" w:cs="Times New Roman"/>
          <w:b w:val="0"/>
          <w:bCs w:val="0"/>
          <w:i w:val="0"/>
          <w:caps w:val="0"/>
          <w:color w:val="auto"/>
          <w:spacing w:val="0"/>
          <w:kern w:val="2"/>
          <w:sz w:val="28"/>
          <w:szCs w:val="28"/>
          <w:lang w:val="en-US" w:eastAsia="zh-CN" w:bidi="ar-SA"/>
        </w:rPr>
        <w:t>2.高危妊娠管理：高危妊娠联系(转诊)卡、高危时间轴管理、高危妊娠管理；</w:t>
      </w:r>
    </w:p>
    <w:p w14:paraId="072CFA10">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方正仿宋_GBK" w:cs="Times New Roman"/>
          <w:b w:val="0"/>
          <w:bCs w:val="0"/>
          <w:i w:val="0"/>
          <w:caps w:val="0"/>
          <w:color w:val="auto"/>
          <w:spacing w:val="0"/>
          <w:kern w:val="2"/>
          <w:sz w:val="28"/>
          <w:szCs w:val="28"/>
          <w:lang w:val="en-US" w:eastAsia="zh-CN" w:bidi="ar-SA"/>
        </w:rPr>
      </w:pPr>
      <w:r>
        <w:rPr>
          <w:rFonts w:hint="eastAsia" w:ascii="Times New Roman" w:hAnsi="Times New Roman" w:eastAsia="方正仿宋_GBK" w:cs="Times New Roman"/>
          <w:b w:val="0"/>
          <w:bCs w:val="0"/>
          <w:i w:val="0"/>
          <w:caps w:val="0"/>
          <w:color w:val="auto"/>
          <w:spacing w:val="0"/>
          <w:kern w:val="2"/>
          <w:sz w:val="28"/>
          <w:szCs w:val="28"/>
          <w:lang w:val="en-US" w:eastAsia="zh-CN" w:bidi="ar-SA"/>
        </w:rPr>
        <w:t>3.门诊统计报表：首次建卡信息统计、建档孕妇年龄分布统计、孕产妇回访率统计/孕产妇流失率及回访统计(回访量统计/未到检情况明细)、普通统计、产检登记本三级干预统计、艾乙梅检测统计、唐筛个案统计、14周以上终止妊娠统计、孕妇听课卡；</w:t>
      </w:r>
    </w:p>
    <w:p w14:paraId="7EF30CD6">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方正仿宋_GBK" w:cs="Times New Roman"/>
          <w:b w:val="0"/>
          <w:bCs w:val="0"/>
          <w:i w:val="0"/>
          <w:caps w:val="0"/>
          <w:color w:val="auto"/>
          <w:spacing w:val="0"/>
          <w:kern w:val="2"/>
          <w:sz w:val="28"/>
          <w:szCs w:val="28"/>
          <w:lang w:val="en-US" w:eastAsia="zh-CN" w:bidi="ar-SA"/>
        </w:rPr>
      </w:pPr>
      <w:r>
        <w:rPr>
          <w:rFonts w:hint="eastAsia" w:ascii="Times New Roman" w:hAnsi="Times New Roman" w:eastAsia="方正仿宋_GBK" w:cs="Times New Roman"/>
          <w:b w:val="0"/>
          <w:bCs w:val="0"/>
          <w:i w:val="0"/>
          <w:caps w:val="0"/>
          <w:color w:val="auto"/>
          <w:spacing w:val="0"/>
          <w:kern w:val="2"/>
          <w:sz w:val="28"/>
          <w:szCs w:val="28"/>
          <w:lang w:val="en-US" w:eastAsia="zh-CN" w:bidi="ar-SA"/>
        </w:rPr>
        <w:t>4.临床报告：检查检验报告查看；</w:t>
      </w:r>
    </w:p>
    <w:p w14:paraId="4E6E8D3B">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方正仿宋_GBK" w:cs="Times New Roman"/>
          <w:b w:val="0"/>
          <w:bCs w:val="0"/>
          <w:i w:val="0"/>
          <w:caps w:val="0"/>
          <w:color w:val="auto"/>
          <w:spacing w:val="0"/>
          <w:kern w:val="2"/>
          <w:sz w:val="28"/>
          <w:szCs w:val="28"/>
          <w:lang w:val="en-US" w:eastAsia="zh-CN" w:bidi="ar-SA"/>
        </w:rPr>
      </w:pPr>
      <w:r>
        <w:rPr>
          <w:rFonts w:hint="eastAsia" w:ascii="Times New Roman" w:hAnsi="Times New Roman" w:eastAsia="方正仿宋_GBK" w:cs="Times New Roman"/>
          <w:b w:val="0"/>
          <w:bCs w:val="0"/>
          <w:i w:val="0"/>
          <w:caps w:val="0"/>
          <w:color w:val="auto"/>
          <w:spacing w:val="0"/>
          <w:kern w:val="2"/>
          <w:sz w:val="28"/>
          <w:szCs w:val="28"/>
          <w:lang w:val="en-US" w:eastAsia="zh-CN" w:bidi="ar-SA"/>
        </w:rPr>
        <w:t>5.产房专科病历文书：门诊与住院数据记录整合、待产记录单、临产记录、头位产程曲线图、孕妇分娩记录单、新生儿记录单、新生儿体温单、产后记录、第四产程及产后记录、病房产房交接记录表、新生儿交接记录单、孕妇产后访视记录、新生儿产后访视记录、催产素点滴记录、新生儿产后记录、出生缺陷筛查登记、出生首次签发表、手术安全核查单、手术风险评估单；</w:t>
      </w:r>
    </w:p>
    <w:p w14:paraId="291FDFED">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方正仿宋_GBK" w:cs="Times New Roman"/>
          <w:b w:val="0"/>
          <w:bCs w:val="0"/>
          <w:i w:val="0"/>
          <w:caps w:val="0"/>
          <w:color w:val="auto"/>
          <w:spacing w:val="0"/>
          <w:kern w:val="2"/>
          <w:sz w:val="28"/>
          <w:szCs w:val="28"/>
          <w:lang w:val="en-US" w:eastAsia="zh-CN" w:bidi="ar-SA"/>
        </w:rPr>
      </w:pPr>
      <w:r>
        <w:rPr>
          <w:rFonts w:hint="eastAsia" w:ascii="Times New Roman" w:hAnsi="Times New Roman" w:eastAsia="方正仿宋_GBK" w:cs="Times New Roman"/>
          <w:b w:val="0"/>
          <w:bCs w:val="0"/>
          <w:i w:val="0"/>
          <w:caps w:val="0"/>
          <w:color w:val="auto"/>
          <w:spacing w:val="0"/>
          <w:kern w:val="2"/>
          <w:sz w:val="28"/>
          <w:szCs w:val="28"/>
          <w:lang w:val="en-US" w:eastAsia="zh-CN" w:bidi="ar-SA"/>
        </w:rPr>
        <w:t>5.妇幼护理病历：护理记录单、特殊护理记录单、出入量记录单、入院评估单、压疮评分表、日常能力评分表、跌倒评分表、健康宣教、血糖单、护理计划与措施、新生儿护理记录单、单项收费项目查询；</w:t>
      </w:r>
    </w:p>
    <w:p w14:paraId="01B43161">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方正仿宋_GBK" w:cs="Times New Roman"/>
          <w:b w:val="0"/>
          <w:bCs w:val="0"/>
          <w:i w:val="0"/>
          <w:caps w:val="0"/>
          <w:color w:val="auto"/>
          <w:spacing w:val="0"/>
          <w:kern w:val="2"/>
          <w:sz w:val="28"/>
          <w:szCs w:val="28"/>
          <w:lang w:val="en-US" w:eastAsia="zh-CN" w:bidi="ar-SA"/>
        </w:rPr>
      </w:pPr>
      <w:r>
        <w:rPr>
          <w:rFonts w:hint="eastAsia" w:ascii="Times New Roman" w:hAnsi="Times New Roman" w:eastAsia="方正仿宋_GBK" w:cs="Times New Roman"/>
          <w:b w:val="0"/>
          <w:bCs w:val="0"/>
          <w:i w:val="0"/>
          <w:caps w:val="0"/>
          <w:color w:val="auto"/>
          <w:spacing w:val="0"/>
          <w:kern w:val="2"/>
          <w:sz w:val="28"/>
          <w:szCs w:val="28"/>
          <w:lang w:val="en-US" w:eastAsia="zh-CN" w:bidi="ar-SA"/>
        </w:rPr>
        <w:t>6.住院分娩统计上报:接生登记本、分娩信息上报、筛查登记本、门诊住院率统计、产科质量年报表、围产儿月报表、围产儿季报表、围产儿死亡登记卡、围产儿缺陷登记卡、产后保健；</w:t>
      </w:r>
    </w:p>
    <w:p w14:paraId="3A6EBAA9">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方正仿宋_GBK" w:cs="Times New Roman"/>
          <w:b w:val="0"/>
          <w:bCs w:val="0"/>
          <w:i w:val="0"/>
          <w:caps w:val="0"/>
          <w:color w:val="auto"/>
          <w:spacing w:val="0"/>
          <w:kern w:val="2"/>
          <w:sz w:val="28"/>
          <w:szCs w:val="28"/>
          <w:lang w:val="en-US" w:eastAsia="zh-CN" w:bidi="ar-SA"/>
        </w:rPr>
      </w:pPr>
      <w:r>
        <w:rPr>
          <w:rFonts w:hint="eastAsia" w:ascii="Times New Roman" w:hAnsi="Times New Roman" w:eastAsia="方正仿宋_GBK" w:cs="Times New Roman"/>
          <w:b w:val="0"/>
          <w:bCs w:val="0"/>
          <w:i w:val="0"/>
          <w:caps w:val="0"/>
          <w:color w:val="auto"/>
          <w:spacing w:val="0"/>
          <w:kern w:val="2"/>
          <w:sz w:val="28"/>
          <w:szCs w:val="28"/>
          <w:lang w:val="en-US" w:eastAsia="zh-CN" w:bidi="ar-SA"/>
        </w:rPr>
        <w:t>7.建档首日自动产检提醒、3-4月孕期产检提醒、5月孕期产检提醒、预约到检提醒、产后15天随访提醒、产后42天随访提醒、孕妇学校短信提醒、产检提醒管理、生日当天祝福提醒、短信发送统计</w:t>
      </w:r>
    </w:p>
    <w:p w14:paraId="16393BBE">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方正仿宋_GBK" w:cs="Times New Roman"/>
          <w:b w:val="0"/>
          <w:bCs w:val="0"/>
          <w:i w:val="0"/>
          <w:caps w:val="0"/>
          <w:color w:val="auto"/>
          <w:spacing w:val="0"/>
          <w:kern w:val="2"/>
          <w:sz w:val="28"/>
          <w:szCs w:val="28"/>
          <w:lang w:val="en-US" w:eastAsia="zh-CN" w:bidi="ar-SA"/>
        </w:rPr>
      </w:pPr>
      <w:r>
        <w:rPr>
          <w:rFonts w:hint="eastAsia" w:ascii="Times New Roman" w:hAnsi="Times New Roman" w:eastAsia="方正仿宋_GBK" w:cs="Times New Roman"/>
          <w:b w:val="0"/>
          <w:bCs w:val="0"/>
          <w:i w:val="0"/>
          <w:caps w:val="0"/>
          <w:color w:val="auto"/>
          <w:spacing w:val="0"/>
          <w:kern w:val="2"/>
          <w:sz w:val="28"/>
          <w:szCs w:val="28"/>
          <w:lang w:val="en-US" w:eastAsia="zh-CN" w:bidi="ar-SA"/>
        </w:rPr>
        <w:t>8.产科微信公众号管理：预约建档、孕妇学校、产检记录、报告单查询、产前诊断预约、出生证办理预约；</w:t>
      </w:r>
    </w:p>
    <w:p w14:paraId="6E3A3AE5">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方正仿宋_GBK" w:cs="Times New Roman"/>
          <w:b w:val="0"/>
          <w:bCs w:val="0"/>
          <w:i w:val="0"/>
          <w:caps w:val="0"/>
          <w:color w:val="auto"/>
          <w:spacing w:val="0"/>
          <w:kern w:val="2"/>
          <w:sz w:val="28"/>
          <w:szCs w:val="28"/>
          <w:lang w:val="en-US" w:eastAsia="zh-CN" w:bidi="ar-SA"/>
        </w:rPr>
      </w:pPr>
      <w:r>
        <w:rPr>
          <w:rFonts w:hint="eastAsia" w:ascii="Times New Roman" w:hAnsi="Times New Roman" w:eastAsia="方正仿宋_GBK" w:cs="Times New Roman"/>
          <w:b w:val="0"/>
          <w:bCs w:val="0"/>
          <w:i w:val="0"/>
          <w:caps w:val="0"/>
          <w:color w:val="auto"/>
          <w:spacing w:val="0"/>
          <w:kern w:val="2"/>
          <w:sz w:val="28"/>
          <w:szCs w:val="28"/>
          <w:lang w:val="en-US" w:eastAsia="zh-CN" w:bidi="ar-SA"/>
        </w:rPr>
        <w:t>9.数据安全：权限设置；</w:t>
      </w:r>
    </w:p>
    <w:p w14:paraId="7F6CA1CA">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方正仿宋_GBK" w:cs="Times New Roman"/>
          <w:b w:val="0"/>
          <w:bCs w:val="0"/>
          <w:i w:val="0"/>
          <w:caps w:val="0"/>
          <w:color w:val="auto"/>
          <w:spacing w:val="0"/>
          <w:kern w:val="2"/>
          <w:sz w:val="28"/>
          <w:szCs w:val="28"/>
          <w:lang w:val="en-US" w:eastAsia="zh-CN" w:bidi="ar-SA"/>
        </w:rPr>
      </w:pPr>
      <w:r>
        <w:rPr>
          <w:rFonts w:hint="eastAsia" w:ascii="Times New Roman" w:hAnsi="Times New Roman" w:eastAsia="方正仿宋_GBK" w:cs="Times New Roman"/>
          <w:b w:val="0"/>
          <w:bCs w:val="0"/>
          <w:i w:val="0"/>
          <w:caps w:val="0"/>
          <w:color w:val="auto"/>
          <w:spacing w:val="0"/>
          <w:kern w:val="2"/>
          <w:sz w:val="28"/>
          <w:szCs w:val="28"/>
          <w:lang w:val="en-US" w:eastAsia="zh-CN" w:bidi="ar-SA"/>
        </w:rPr>
        <w:t>10.接口维护：HIS系统接口、LIS系统接口、医院信息平台接口。</w:t>
      </w:r>
    </w:p>
    <w:p w14:paraId="0A4EB3AC">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方正黑体_GBK" w:hAnsi="方正黑体_GBK" w:eastAsia="方正黑体_GBK" w:cs="方正黑体_GBK"/>
          <w:b w:val="0"/>
          <w:bCs w:val="0"/>
          <w:i w:val="0"/>
          <w:caps w:val="0"/>
          <w:color w:val="auto"/>
          <w:spacing w:val="0"/>
          <w:kern w:val="2"/>
          <w:sz w:val="28"/>
          <w:szCs w:val="28"/>
          <w:lang w:val="en-US" w:eastAsia="zh-CN" w:bidi="ar-SA"/>
        </w:rPr>
      </w:pPr>
      <w:r>
        <w:rPr>
          <w:rFonts w:hint="eastAsia" w:ascii="方正黑体_GBK" w:hAnsi="方正黑体_GBK" w:eastAsia="方正黑体_GBK" w:cs="方正黑体_GBK"/>
          <w:b w:val="0"/>
          <w:bCs w:val="0"/>
          <w:i w:val="0"/>
          <w:caps w:val="0"/>
          <w:color w:val="auto"/>
          <w:spacing w:val="0"/>
          <w:kern w:val="2"/>
          <w:sz w:val="28"/>
          <w:szCs w:val="28"/>
          <w:lang w:val="en-US" w:eastAsia="zh-CN" w:bidi="ar-SA"/>
        </w:rPr>
        <w:t>二、服务要求：</w:t>
      </w:r>
    </w:p>
    <w:p w14:paraId="5C980447">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方正仿宋_GBK" w:cs="Times New Roman"/>
          <w:b w:val="0"/>
          <w:bCs w:val="0"/>
          <w:i w:val="0"/>
          <w:caps w:val="0"/>
          <w:color w:val="auto"/>
          <w:spacing w:val="0"/>
          <w:kern w:val="2"/>
          <w:sz w:val="28"/>
          <w:szCs w:val="28"/>
          <w:lang w:val="en-US" w:eastAsia="zh-CN" w:bidi="ar-SA"/>
        </w:rPr>
      </w:pPr>
      <w:r>
        <w:rPr>
          <w:rFonts w:hint="eastAsia" w:ascii="Times New Roman" w:hAnsi="Times New Roman" w:eastAsia="方正仿宋_GBK" w:cs="Times New Roman"/>
          <w:b w:val="0"/>
          <w:bCs w:val="0"/>
          <w:i w:val="0"/>
          <w:caps w:val="0"/>
          <w:color w:val="auto"/>
          <w:spacing w:val="0"/>
          <w:kern w:val="2"/>
          <w:sz w:val="28"/>
          <w:szCs w:val="28"/>
          <w:lang w:val="en-US" w:eastAsia="zh-CN" w:bidi="ar-SA"/>
        </w:rPr>
        <w:t>1.响应时间要求：提供7*24小时日常服务，通过提供邮件、电话、QQ、VPN、向日葵远程连接等技术支持方式，以解决日常系统出现的问题咨询和故障处理。当采购人出现紧急故障情况时，立即向供应商电话报修，要求供应商30分钟内响应，积极配合诊断并进行处理；远程方式无法解决的，必须在3小时以内到达现场维护。</w:t>
      </w:r>
    </w:p>
    <w:p w14:paraId="3BE9D7D8">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方正仿宋_GBK" w:cs="Times New Roman"/>
          <w:b w:val="0"/>
          <w:bCs w:val="0"/>
          <w:i w:val="0"/>
          <w:caps w:val="0"/>
          <w:color w:val="auto"/>
          <w:spacing w:val="0"/>
          <w:kern w:val="2"/>
          <w:sz w:val="28"/>
          <w:szCs w:val="28"/>
          <w:lang w:val="en-US" w:eastAsia="zh-CN" w:bidi="ar-SA"/>
        </w:rPr>
      </w:pPr>
      <w:r>
        <w:rPr>
          <w:rFonts w:hint="eastAsia" w:ascii="Times New Roman" w:hAnsi="Times New Roman" w:eastAsia="方正仿宋_GBK" w:cs="Times New Roman"/>
          <w:b w:val="0"/>
          <w:bCs w:val="0"/>
          <w:i w:val="0"/>
          <w:caps w:val="0"/>
          <w:color w:val="auto"/>
          <w:spacing w:val="0"/>
          <w:kern w:val="2"/>
          <w:sz w:val="28"/>
          <w:szCs w:val="28"/>
          <w:lang w:val="en-US" w:eastAsia="zh-CN" w:bidi="ar-SA"/>
        </w:rPr>
        <w:t>2.服务项目要求</w:t>
      </w:r>
    </w:p>
    <w:p w14:paraId="64F7C91E">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方正仿宋_GBK" w:cs="Times New Roman"/>
          <w:b w:val="0"/>
          <w:bCs w:val="0"/>
          <w:i w:val="0"/>
          <w:caps w:val="0"/>
          <w:color w:val="auto"/>
          <w:spacing w:val="0"/>
          <w:kern w:val="2"/>
          <w:sz w:val="28"/>
          <w:szCs w:val="28"/>
          <w:lang w:val="en-US" w:eastAsia="zh-CN" w:bidi="ar-SA"/>
        </w:rPr>
      </w:pPr>
      <w:r>
        <w:rPr>
          <w:rFonts w:hint="eastAsia" w:ascii="Times New Roman" w:hAnsi="Times New Roman" w:eastAsia="方正仿宋_GBK" w:cs="Times New Roman"/>
          <w:b w:val="0"/>
          <w:bCs w:val="0"/>
          <w:i w:val="0"/>
          <w:caps w:val="0"/>
          <w:color w:val="auto"/>
          <w:spacing w:val="0"/>
          <w:kern w:val="2"/>
          <w:sz w:val="28"/>
          <w:szCs w:val="28"/>
          <w:lang w:val="en-US" w:eastAsia="zh-CN" w:bidi="ar-SA"/>
        </w:rPr>
        <w:t>2.1做好医院信息系统的日常维护，保证软件系统的正常运行，并做好每次维护记录的反馈。</w:t>
      </w:r>
    </w:p>
    <w:p w14:paraId="73B3C597">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方正仿宋_GBK" w:cs="Times New Roman"/>
          <w:b w:val="0"/>
          <w:bCs w:val="0"/>
          <w:i w:val="0"/>
          <w:caps w:val="0"/>
          <w:color w:val="auto"/>
          <w:spacing w:val="0"/>
          <w:kern w:val="2"/>
          <w:sz w:val="28"/>
          <w:szCs w:val="28"/>
          <w:lang w:val="en-US" w:eastAsia="zh-CN" w:bidi="ar-SA"/>
        </w:rPr>
      </w:pPr>
      <w:r>
        <w:rPr>
          <w:rFonts w:hint="eastAsia" w:ascii="Times New Roman" w:hAnsi="Times New Roman" w:eastAsia="方正仿宋_GBK" w:cs="Times New Roman"/>
          <w:b w:val="0"/>
          <w:bCs w:val="0"/>
          <w:i w:val="0"/>
          <w:caps w:val="0"/>
          <w:color w:val="auto"/>
          <w:spacing w:val="0"/>
          <w:kern w:val="2"/>
          <w:sz w:val="28"/>
          <w:szCs w:val="28"/>
          <w:lang w:val="en-US" w:eastAsia="zh-CN" w:bidi="ar-SA"/>
        </w:rPr>
        <w:t>2.2做好医院网络、数据库的运行例检，瘫痪时的抢修，确保医院信息系统的平稳运行。</w:t>
      </w:r>
    </w:p>
    <w:p w14:paraId="183A8B6C">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方正仿宋_GBK" w:cs="Times New Roman"/>
          <w:b w:val="0"/>
          <w:bCs w:val="0"/>
          <w:i w:val="0"/>
          <w:caps w:val="0"/>
          <w:color w:val="auto"/>
          <w:spacing w:val="0"/>
          <w:kern w:val="2"/>
          <w:sz w:val="28"/>
          <w:szCs w:val="28"/>
          <w:lang w:val="en-US" w:eastAsia="zh-CN" w:bidi="ar-SA"/>
        </w:rPr>
      </w:pPr>
      <w:r>
        <w:rPr>
          <w:rFonts w:hint="eastAsia" w:ascii="Times New Roman" w:hAnsi="Times New Roman" w:eastAsia="方正仿宋_GBK" w:cs="Times New Roman"/>
          <w:b w:val="0"/>
          <w:bCs w:val="0"/>
          <w:i w:val="0"/>
          <w:caps w:val="0"/>
          <w:color w:val="auto"/>
          <w:spacing w:val="0"/>
          <w:kern w:val="2"/>
          <w:sz w:val="28"/>
          <w:szCs w:val="28"/>
          <w:lang w:val="en-US" w:eastAsia="zh-CN" w:bidi="ar-SA"/>
        </w:rPr>
        <w:t>2.3做好对医院信息技术人员的继续培训工作。</w:t>
      </w:r>
    </w:p>
    <w:p w14:paraId="5D04BE44">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方正仿宋_GBK" w:cs="Times New Roman"/>
          <w:b w:val="0"/>
          <w:bCs w:val="0"/>
          <w:i w:val="0"/>
          <w:caps w:val="0"/>
          <w:color w:val="auto"/>
          <w:spacing w:val="0"/>
          <w:kern w:val="2"/>
          <w:sz w:val="28"/>
          <w:szCs w:val="28"/>
          <w:lang w:val="en-US" w:eastAsia="zh-CN" w:bidi="ar-SA"/>
        </w:rPr>
      </w:pPr>
      <w:r>
        <w:rPr>
          <w:rFonts w:hint="eastAsia" w:ascii="Times New Roman" w:hAnsi="Times New Roman" w:eastAsia="方正仿宋_GBK" w:cs="Times New Roman"/>
          <w:b w:val="0"/>
          <w:bCs w:val="0"/>
          <w:i w:val="0"/>
          <w:caps w:val="0"/>
          <w:color w:val="auto"/>
          <w:spacing w:val="0"/>
          <w:kern w:val="2"/>
          <w:sz w:val="28"/>
          <w:szCs w:val="28"/>
          <w:lang w:val="en-US" w:eastAsia="zh-CN" w:bidi="ar-SA"/>
        </w:rPr>
        <w:t>2.4做好院方的数据安全保密工作，严禁私自调用医院数据做与业务不相干的工作；严禁在正式库上进行数据测试。</w:t>
      </w:r>
    </w:p>
    <w:p w14:paraId="2321E8AF">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方正仿宋_GBK" w:cs="Times New Roman"/>
          <w:b w:val="0"/>
          <w:bCs w:val="0"/>
          <w:i w:val="0"/>
          <w:caps w:val="0"/>
          <w:color w:val="auto"/>
          <w:spacing w:val="0"/>
          <w:kern w:val="2"/>
          <w:sz w:val="28"/>
          <w:szCs w:val="28"/>
          <w:lang w:val="en-US" w:eastAsia="zh-CN" w:bidi="ar-SA"/>
        </w:rPr>
      </w:pPr>
      <w:r>
        <w:rPr>
          <w:rFonts w:hint="eastAsia" w:ascii="Times New Roman" w:hAnsi="Times New Roman" w:eastAsia="方正仿宋_GBK" w:cs="Times New Roman"/>
          <w:b w:val="0"/>
          <w:bCs w:val="0"/>
          <w:i w:val="0"/>
          <w:caps w:val="0"/>
          <w:color w:val="auto"/>
          <w:spacing w:val="0"/>
          <w:kern w:val="2"/>
          <w:sz w:val="28"/>
          <w:szCs w:val="28"/>
          <w:lang w:val="en-US" w:eastAsia="zh-CN" w:bidi="ar-SA"/>
        </w:rPr>
        <w:t>2.5利用科学的运维工具，对接听电话内容、时间、故障内容、解决方式和时间等维护内容进行详细记录、制表，每年/季定期向医院汇报一次；对于常见问题须进行彻底解决，以免再次发生，并将这些解决方案建立文档，归入知识库。</w:t>
      </w:r>
    </w:p>
    <w:p w14:paraId="18AEFA23">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方正仿宋_GBK" w:cs="Times New Roman"/>
          <w:b w:val="0"/>
          <w:bCs w:val="0"/>
          <w:i w:val="0"/>
          <w:caps w:val="0"/>
          <w:color w:val="auto"/>
          <w:spacing w:val="0"/>
          <w:kern w:val="2"/>
          <w:sz w:val="28"/>
          <w:szCs w:val="28"/>
          <w:lang w:val="en-US" w:eastAsia="zh-CN" w:bidi="ar-SA"/>
        </w:rPr>
      </w:pPr>
      <w:r>
        <w:rPr>
          <w:rFonts w:hint="eastAsia" w:ascii="Times New Roman" w:hAnsi="Times New Roman" w:eastAsia="方正仿宋_GBK" w:cs="Times New Roman"/>
          <w:b w:val="0"/>
          <w:bCs w:val="0"/>
          <w:i w:val="0"/>
          <w:caps w:val="0"/>
          <w:color w:val="auto"/>
          <w:spacing w:val="0"/>
          <w:kern w:val="2"/>
          <w:sz w:val="28"/>
          <w:szCs w:val="28"/>
          <w:lang w:val="en-US" w:eastAsia="zh-CN" w:bidi="ar-SA"/>
        </w:rPr>
        <w:t>2.6对于紧急事件，运维组应填写《紧急事件处理报告》，在24小时之内提交给采购人。</w:t>
      </w:r>
    </w:p>
    <w:p w14:paraId="08FF4579">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方正仿宋_GBK" w:cs="Times New Roman"/>
          <w:b w:val="0"/>
          <w:bCs w:val="0"/>
          <w:i w:val="0"/>
          <w:caps w:val="0"/>
          <w:color w:val="auto"/>
          <w:spacing w:val="0"/>
          <w:kern w:val="2"/>
          <w:sz w:val="28"/>
          <w:szCs w:val="28"/>
          <w:lang w:val="en-US" w:eastAsia="zh-CN" w:bidi="ar-SA"/>
        </w:rPr>
      </w:pPr>
      <w:r>
        <w:rPr>
          <w:rFonts w:hint="eastAsia" w:ascii="Times New Roman" w:hAnsi="Times New Roman" w:eastAsia="方正仿宋_GBK" w:cs="Times New Roman"/>
          <w:b w:val="0"/>
          <w:bCs w:val="0"/>
          <w:i w:val="0"/>
          <w:caps w:val="0"/>
          <w:color w:val="auto"/>
          <w:spacing w:val="0"/>
          <w:kern w:val="2"/>
          <w:sz w:val="28"/>
          <w:szCs w:val="28"/>
          <w:lang w:val="en-US" w:eastAsia="zh-CN" w:bidi="ar-SA"/>
        </w:rPr>
        <w:t>2.7每月一次收集该系统相关用户的意见，将这些意见归纳后形成文档，并根据这些意见对系统进行更新，以不断完善该系统，提高工作效率。</w:t>
      </w:r>
    </w:p>
    <w:p w14:paraId="3442DF9B">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方正仿宋_GBK" w:cs="Times New Roman"/>
          <w:b w:val="0"/>
          <w:bCs w:val="0"/>
          <w:i w:val="0"/>
          <w:caps w:val="0"/>
          <w:color w:val="auto"/>
          <w:spacing w:val="0"/>
          <w:kern w:val="2"/>
          <w:sz w:val="28"/>
          <w:szCs w:val="28"/>
          <w:lang w:val="en-US" w:eastAsia="zh-CN" w:bidi="ar-SA"/>
        </w:rPr>
      </w:pPr>
      <w:r>
        <w:rPr>
          <w:rFonts w:hint="eastAsia" w:ascii="Times New Roman" w:hAnsi="Times New Roman" w:eastAsia="方正仿宋_GBK" w:cs="Times New Roman"/>
          <w:b w:val="0"/>
          <w:bCs w:val="0"/>
          <w:i w:val="0"/>
          <w:caps w:val="0"/>
          <w:color w:val="auto"/>
          <w:spacing w:val="0"/>
          <w:kern w:val="2"/>
          <w:sz w:val="28"/>
          <w:szCs w:val="28"/>
          <w:lang w:val="en-US" w:eastAsia="zh-CN" w:bidi="ar-SA"/>
        </w:rPr>
        <w:t>2.8应定期进行现场巡视，了解各应用系统的问题，定期轮流在各个应用点收集使用者问题与意见，并建立文档，及时答复相应科室。</w:t>
      </w:r>
    </w:p>
    <w:p w14:paraId="774C6F99">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方正仿宋_GBK" w:cs="Times New Roman"/>
          <w:b w:val="0"/>
          <w:bCs w:val="0"/>
          <w:i w:val="0"/>
          <w:caps w:val="0"/>
          <w:color w:val="auto"/>
          <w:spacing w:val="0"/>
          <w:kern w:val="2"/>
          <w:sz w:val="28"/>
          <w:szCs w:val="28"/>
          <w:lang w:val="en-US" w:eastAsia="zh-CN" w:bidi="ar-SA"/>
        </w:rPr>
      </w:pPr>
      <w:r>
        <w:rPr>
          <w:rFonts w:hint="eastAsia" w:ascii="Times New Roman" w:hAnsi="Times New Roman" w:eastAsia="方正仿宋_GBK" w:cs="Times New Roman"/>
          <w:b w:val="0"/>
          <w:bCs w:val="0"/>
          <w:i w:val="0"/>
          <w:caps w:val="0"/>
          <w:color w:val="auto"/>
          <w:spacing w:val="0"/>
          <w:kern w:val="2"/>
          <w:sz w:val="28"/>
          <w:szCs w:val="28"/>
          <w:lang w:val="en-US" w:eastAsia="zh-CN" w:bidi="ar-SA"/>
        </w:rPr>
        <w:t>2.9重要问题及时与开发工程师沟通并寻求解决方法。涉及需要修改软件重大问题的解决周期小于4周。</w:t>
      </w:r>
    </w:p>
    <w:p w14:paraId="491B7A00">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方正仿宋_GBK" w:cs="Times New Roman"/>
          <w:b w:val="0"/>
          <w:bCs w:val="0"/>
          <w:i w:val="0"/>
          <w:caps w:val="0"/>
          <w:color w:val="auto"/>
          <w:spacing w:val="0"/>
          <w:kern w:val="2"/>
          <w:sz w:val="28"/>
          <w:szCs w:val="28"/>
          <w:lang w:val="en-US" w:eastAsia="zh-CN" w:bidi="ar-SA"/>
        </w:rPr>
      </w:pPr>
      <w:r>
        <w:rPr>
          <w:rFonts w:hint="eastAsia" w:ascii="Times New Roman" w:hAnsi="Times New Roman" w:eastAsia="方正仿宋_GBK" w:cs="Times New Roman"/>
          <w:b w:val="0"/>
          <w:bCs w:val="0"/>
          <w:i w:val="0"/>
          <w:caps w:val="0"/>
          <w:color w:val="auto"/>
          <w:spacing w:val="0"/>
          <w:kern w:val="2"/>
          <w:sz w:val="28"/>
          <w:szCs w:val="28"/>
          <w:lang w:val="en-US" w:eastAsia="zh-CN" w:bidi="ar-SA"/>
        </w:rPr>
        <w:t>2.10定期对应急系统数据的下载检查。</w:t>
      </w:r>
    </w:p>
    <w:p w14:paraId="1D626F36">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方正仿宋_GBK" w:cs="Times New Roman"/>
          <w:b w:val="0"/>
          <w:bCs w:val="0"/>
          <w:i w:val="0"/>
          <w:caps w:val="0"/>
          <w:color w:val="auto"/>
          <w:spacing w:val="0"/>
          <w:kern w:val="2"/>
          <w:sz w:val="28"/>
          <w:szCs w:val="28"/>
          <w:lang w:val="en-US" w:eastAsia="zh-CN" w:bidi="ar-SA"/>
        </w:rPr>
      </w:pPr>
      <w:r>
        <w:rPr>
          <w:rFonts w:hint="eastAsia" w:ascii="Times New Roman" w:hAnsi="Times New Roman" w:eastAsia="方正仿宋_GBK" w:cs="Times New Roman"/>
          <w:b w:val="0"/>
          <w:bCs w:val="0"/>
          <w:i w:val="0"/>
          <w:caps w:val="0"/>
          <w:color w:val="auto"/>
          <w:spacing w:val="0"/>
          <w:kern w:val="2"/>
          <w:sz w:val="28"/>
          <w:szCs w:val="28"/>
          <w:lang w:val="en-US" w:eastAsia="zh-CN" w:bidi="ar-SA"/>
        </w:rPr>
        <w:t>2.11维护人员每天要及时填写工作日志，以确保所有的问题都有记录，并且从日志中总结经验性文档，供科室学习。</w:t>
      </w:r>
    </w:p>
    <w:p w14:paraId="4B3379BB">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方正仿宋_GBK" w:cs="Times New Roman"/>
          <w:b w:val="0"/>
          <w:bCs w:val="0"/>
          <w:i w:val="0"/>
          <w:caps w:val="0"/>
          <w:color w:val="auto"/>
          <w:spacing w:val="0"/>
          <w:kern w:val="2"/>
          <w:sz w:val="28"/>
          <w:szCs w:val="28"/>
          <w:lang w:val="en-US" w:eastAsia="zh-CN" w:bidi="ar-SA"/>
        </w:rPr>
      </w:pPr>
      <w:r>
        <w:rPr>
          <w:rFonts w:hint="eastAsia" w:ascii="Times New Roman" w:hAnsi="Times New Roman" w:eastAsia="方正仿宋_GBK" w:cs="Times New Roman"/>
          <w:b w:val="0"/>
          <w:bCs w:val="0"/>
          <w:i w:val="0"/>
          <w:caps w:val="0"/>
          <w:color w:val="auto"/>
          <w:spacing w:val="0"/>
          <w:kern w:val="2"/>
          <w:sz w:val="28"/>
          <w:szCs w:val="28"/>
          <w:lang w:val="en-US" w:eastAsia="zh-CN" w:bidi="ar-SA"/>
        </w:rPr>
        <w:t>2.12对于错误性、程序本身的Bug并影响业务流程的需求，供应商立即响应(时间不能超过2个小时)，并在 48 小时内解决（此处可以根据售后同事处理的具体bug的类型来规定解决时间）。</w:t>
      </w:r>
    </w:p>
    <w:p w14:paraId="718157E6">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方正仿宋_GBK" w:cs="Times New Roman"/>
          <w:b w:val="0"/>
          <w:bCs w:val="0"/>
          <w:i w:val="0"/>
          <w:caps w:val="0"/>
          <w:color w:val="auto"/>
          <w:spacing w:val="0"/>
          <w:kern w:val="2"/>
          <w:sz w:val="28"/>
          <w:szCs w:val="28"/>
          <w:lang w:val="en-US" w:eastAsia="zh-CN" w:bidi="ar-SA"/>
        </w:rPr>
      </w:pPr>
      <w:r>
        <w:rPr>
          <w:rFonts w:hint="eastAsia" w:ascii="Times New Roman" w:hAnsi="Times New Roman" w:eastAsia="方正仿宋_GBK" w:cs="Times New Roman"/>
          <w:b w:val="0"/>
          <w:bCs w:val="0"/>
          <w:i w:val="0"/>
          <w:caps w:val="0"/>
          <w:color w:val="auto"/>
          <w:spacing w:val="0"/>
          <w:kern w:val="2"/>
          <w:sz w:val="28"/>
          <w:szCs w:val="28"/>
          <w:lang w:val="en-US" w:eastAsia="zh-CN" w:bidi="ar-SA"/>
        </w:rPr>
        <w:t>2.13提供新增合理业务变更需求的软件修改服务。确保医院信息管理系统迅速、准确地跟上医院业务流程的变化，保证医院业务正常、稳定、高效的运转。</w:t>
      </w:r>
    </w:p>
    <w:p w14:paraId="3EADD2BB">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方正仿宋_GBK" w:cs="Times New Roman"/>
          <w:b w:val="0"/>
          <w:bCs w:val="0"/>
          <w:i w:val="0"/>
          <w:caps w:val="0"/>
          <w:color w:val="auto"/>
          <w:spacing w:val="0"/>
          <w:kern w:val="2"/>
          <w:sz w:val="28"/>
          <w:szCs w:val="28"/>
          <w:lang w:val="en-US" w:eastAsia="zh-CN" w:bidi="ar-SA"/>
        </w:rPr>
      </w:pPr>
      <w:r>
        <w:rPr>
          <w:rFonts w:hint="eastAsia" w:ascii="Times New Roman" w:hAnsi="Times New Roman" w:eastAsia="方正仿宋_GBK" w:cs="Times New Roman"/>
          <w:b w:val="0"/>
          <w:bCs w:val="0"/>
          <w:i w:val="0"/>
          <w:caps w:val="0"/>
          <w:color w:val="auto"/>
          <w:spacing w:val="0"/>
          <w:kern w:val="2"/>
          <w:sz w:val="28"/>
          <w:szCs w:val="28"/>
          <w:lang w:val="en-US" w:eastAsia="zh-CN" w:bidi="ar-SA"/>
        </w:rPr>
        <w:t>2.14为医院提供维护性技术资料，使医院及时掌握最新的维护经验和技巧，了解自己所维护软件的一些预防性措施、获得最新的软件产品知识等。</w:t>
      </w:r>
    </w:p>
    <w:p w14:paraId="00D5367C">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方正仿宋_GBK" w:cs="Times New Roman"/>
          <w:b w:val="0"/>
          <w:bCs w:val="0"/>
          <w:i w:val="0"/>
          <w:caps w:val="0"/>
          <w:color w:val="auto"/>
          <w:spacing w:val="0"/>
          <w:kern w:val="2"/>
          <w:sz w:val="28"/>
          <w:szCs w:val="28"/>
          <w:lang w:val="en-US" w:eastAsia="zh-CN" w:bidi="ar-SA"/>
        </w:rPr>
      </w:pPr>
      <w:r>
        <w:rPr>
          <w:rFonts w:hint="eastAsia" w:ascii="Times New Roman" w:hAnsi="Times New Roman" w:eastAsia="方正仿宋_GBK" w:cs="Times New Roman"/>
          <w:b w:val="0"/>
          <w:bCs w:val="0"/>
          <w:i w:val="0"/>
          <w:caps w:val="0"/>
          <w:color w:val="auto"/>
          <w:spacing w:val="0"/>
          <w:kern w:val="2"/>
          <w:sz w:val="28"/>
          <w:szCs w:val="28"/>
          <w:lang w:val="en-US" w:eastAsia="zh-CN" w:bidi="ar-SA"/>
        </w:rPr>
        <w:t>2.15提供产品更新通知服务，确保用户以优惠价格获得小版本更新的升级软件产品，同时包括新版本安装说明、新增功能说明与使用文档等。</w:t>
      </w:r>
    </w:p>
    <w:p w14:paraId="2B54D338">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方正仿宋_GBK" w:cs="Times New Roman"/>
          <w:b w:val="0"/>
          <w:bCs w:val="0"/>
          <w:i w:val="0"/>
          <w:caps w:val="0"/>
          <w:color w:val="auto"/>
          <w:spacing w:val="0"/>
          <w:kern w:val="2"/>
          <w:sz w:val="28"/>
          <w:szCs w:val="28"/>
          <w:lang w:val="en-US" w:eastAsia="zh-CN" w:bidi="ar-SA"/>
        </w:rPr>
      </w:pPr>
      <w:r>
        <w:rPr>
          <w:rFonts w:hint="eastAsia" w:ascii="Times New Roman" w:hAnsi="Times New Roman" w:eastAsia="方正仿宋_GBK" w:cs="Times New Roman"/>
          <w:b w:val="0"/>
          <w:bCs w:val="0"/>
          <w:i w:val="0"/>
          <w:caps w:val="0"/>
          <w:color w:val="auto"/>
          <w:spacing w:val="0"/>
          <w:kern w:val="2"/>
          <w:sz w:val="28"/>
          <w:szCs w:val="28"/>
          <w:lang w:val="en-US" w:eastAsia="zh-CN" w:bidi="ar-SA"/>
        </w:rPr>
        <w:t>2.16为保证软件修改后的稳定性，供应商建立符合医院的模拟测试环境，在软件做了较大变更后，必须经模拟测试环境通过后，才能发布给医院。</w:t>
      </w:r>
    </w:p>
    <w:p w14:paraId="7C8707B3">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方正仿宋_GBK" w:cs="Times New Roman"/>
          <w:b w:val="0"/>
          <w:bCs w:val="0"/>
          <w:i w:val="0"/>
          <w:caps w:val="0"/>
          <w:color w:val="auto"/>
          <w:spacing w:val="0"/>
          <w:kern w:val="2"/>
          <w:sz w:val="28"/>
          <w:szCs w:val="28"/>
          <w:lang w:val="en-US" w:eastAsia="zh-CN" w:bidi="ar-SA"/>
        </w:rPr>
      </w:pPr>
      <w:r>
        <w:rPr>
          <w:rFonts w:hint="eastAsia" w:ascii="Times New Roman" w:hAnsi="Times New Roman" w:eastAsia="方正仿宋_GBK" w:cs="Times New Roman"/>
          <w:b w:val="0"/>
          <w:bCs w:val="0"/>
          <w:i w:val="0"/>
          <w:caps w:val="0"/>
          <w:color w:val="auto"/>
          <w:spacing w:val="0"/>
          <w:kern w:val="2"/>
          <w:sz w:val="28"/>
          <w:szCs w:val="28"/>
          <w:lang w:val="en-US" w:eastAsia="zh-CN" w:bidi="ar-SA"/>
        </w:rPr>
        <w:t>2.17在需要的情况下，技术部可模拟医院环境，协助分析解决问题。</w:t>
      </w:r>
    </w:p>
    <w:p w14:paraId="09644025">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方正仿宋_GBK" w:cs="Times New Roman"/>
          <w:b w:val="0"/>
          <w:bCs w:val="0"/>
          <w:i w:val="0"/>
          <w:caps w:val="0"/>
          <w:color w:val="auto"/>
          <w:spacing w:val="0"/>
          <w:kern w:val="2"/>
          <w:sz w:val="28"/>
          <w:szCs w:val="28"/>
          <w:lang w:val="en-US" w:eastAsia="zh-CN" w:bidi="ar-SA"/>
        </w:rPr>
      </w:pPr>
      <w:r>
        <w:rPr>
          <w:rFonts w:hint="eastAsia" w:ascii="Times New Roman" w:hAnsi="Times New Roman" w:eastAsia="方正仿宋_GBK" w:cs="Times New Roman"/>
          <w:b w:val="0"/>
          <w:bCs w:val="0"/>
          <w:i w:val="0"/>
          <w:caps w:val="0"/>
          <w:color w:val="auto"/>
          <w:spacing w:val="0"/>
          <w:kern w:val="2"/>
          <w:sz w:val="28"/>
          <w:szCs w:val="28"/>
          <w:lang w:val="en-US" w:eastAsia="zh-CN" w:bidi="ar-SA"/>
        </w:rPr>
        <w:t>2.18供应商定期向医院发送电子邮件、刊物等，使医院能够得知供应商最新产品的操作使用及行业新闻动态。</w:t>
      </w:r>
    </w:p>
    <w:p w14:paraId="337DBB74">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方正仿宋_GBK" w:cs="Times New Roman"/>
          <w:b w:val="0"/>
          <w:bCs w:val="0"/>
          <w:i w:val="0"/>
          <w:caps w:val="0"/>
          <w:color w:val="auto"/>
          <w:spacing w:val="0"/>
          <w:kern w:val="2"/>
          <w:sz w:val="28"/>
          <w:szCs w:val="28"/>
          <w:lang w:val="en-US" w:eastAsia="zh-CN" w:bidi="ar-SA"/>
        </w:rPr>
      </w:pPr>
      <w:r>
        <w:rPr>
          <w:rFonts w:hint="eastAsia" w:ascii="Times New Roman" w:hAnsi="Times New Roman" w:eastAsia="方正仿宋_GBK" w:cs="Times New Roman"/>
          <w:b w:val="0"/>
          <w:bCs w:val="0"/>
          <w:i w:val="0"/>
          <w:caps w:val="0"/>
          <w:color w:val="auto"/>
          <w:spacing w:val="0"/>
          <w:kern w:val="2"/>
          <w:sz w:val="28"/>
          <w:szCs w:val="28"/>
          <w:lang w:val="en-US" w:eastAsia="zh-CN" w:bidi="ar-SA"/>
        </w:rPr>
        <w:t>2.19数据保护及灾难恢复：协助进行灾难恢复；数据安全性评估、灾难事件分析。</w:t>
      </w:r>
    </w:p>
    <w:p w14:paraId="711D36CF">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方正仿宋_GBK" w:cs="Times New Roman"/>
          <w:b w:val="0"/>
          <w:bCs w:val="0"/>
          <w:i w:val="0"/>
          <w:caps w:val="0"/>
          <w:color w:val="auto"/>
          <w:spacing w:val="0"/>
          <w:kern w:val="2"/>
          <w:sz w:val="28"/>
          <w:szCs w:val="28"/>
          <w:lang w:val="en-US" w:eastAsia="zh-CN" w:bidi="ar-SA"/>
        </w:rPr>
      </w:pPr>
      <w:r>
        <w:rPr>
          <w:rFonts w:hint="eastAsia" w:ascii="Times New Roman" w:hAnsi="Times New Roman" w:eastAsia="方正仿宋_GBK" w:cs="Times New Roman"/>
          <w:b w:val="0"/>
          <w:bCs w:val="0"/>
          <w:i w:val="0"/>
          <w:caps w:val="0"/>
          <w:color w:val="auto"/>
          <w:spacing w:val="0"/>
          <w:kern w:val="2"/>
          <w:sz w:val="28"/>
          <w:szCs w:val="28"/>
          <w:lang w:val="en-US" w:eastAsia="zh-CN" w:bidi="ar-SA"/>
        </w:rPr>
        <w:t>2.20可用性审计：每季度一次由开发工程师对所安装的进行全面的跟踪检查之后，其中将分析有可能发生的问题及其发展趋势，前瞻性地提出预防措施。</w:t>
      </w:r>
    </w:p>
    <w:p w14:paraId="0769023E">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方正仿宋_GBK" w:cs="Times New Roman"/>
          <w:b w:val="0"/>
          <w:bCs w:val="0"/>
          <w:i w:val="0"/>
          <w:caps w:val="0"/>
          <w:color w:val="auto"/>
          <w:spacing w:val="0"/>
          <w:kern w:val="2"/>
          <w:sz w:val="28"/>
          <w:szCs w:val="28"/>
          <w:lang w:val="en-US" w:eastAsia="zh-CN" w:bidi="ar-SA"/>
        </w:rPr>
      </w:pPr>
      <w:r>
        <w:rPr>
          <w:rFonts w:hint="eastAsia" w:ascii="Times New Roman" w:hAnsi="Times New Roman" w:eastAsia="方正仿宋_GBK" w:cs="Times New Roman"/>
          <w:b w:val="0"/>
          <w:bCs w:val="0"/>
          <w:i w:val="0"/>
          <w:caps w:val="0"/>
          <w:color w:val="auto"/>
          <w:spacing w:val="0"/>
          <w:kern w:val="2"/>
          <w:sz w:val="28"/>
          <w:szCs w:val="28"/>
          <w:lang w:val="en-US" w:eastAsia="zh-CN" w:bidi="ar-SA"/>
        </w:rPr>
        <w:t>2.21性能调优：随着数据量的急剧累积，在服务器、数据库、网络及工作站各个环节，均有可能出现瓶颈，系统需要不断地优化，才能保障整体性能。</w:t>
      </w:r>
    </w:p>
    <w:p w14:paraId="0FF23BDE">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方正仿宋_GBK" w:cs="Times New Roman"/>
          <w:b w:val="0"/>
          <w:bCs w:val="0"/>
          <w:i w:val="0"/>
          <w:caps w:val="0"/>
          <w:color w:val="auto"/>
          <w:spacing w:val="0"/>
          <w:kern w:val="2"/>
          <w:sz w:val="28"/>
          <w:szCs w:val="28"/>
          <w:lang w:val="en-US" w:eastAsia="zh-CN" w:bidi="ar-SA"/>
        </w:rPr>
      </w:pPr>
      <w:r>
        <w:rPr>
          <w:rFonts w:hint="eastAsia" w:ascii="Times New Roman" w:hAnsi="Times New Roman" w:eastAsia="方正仿宋_GBK" w:cs="Times New Roman"/>
          <w:b w:val="0"/>
          <w:bCs w:val="0"/>
          <w:i w:val="0"/>
          <w:caps w:val="0"/>
          <w:color w:val="auto"/>
          <w:spacing w:val="0"/>
          <w:kern w:val="2"/>
          <w:sz w:val="28"/>
          <w:szCs w:val="28"/>
          <w:lang w:val="en-US" w:eastAsia="zh-CN" w:bidi="ar-SA"/>
        </w:rPr>
        <w:t xml:space="preserve">2.22技术顾问：全面了解医院的应用状况，关注所有技术服务，免费提供信息化规划指导、技术咨询。 </w:t>
      </w:r>
    </w:p>
    <w:p w14:paraId="226B3647">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方正仿宋_GBK" w:cs="Times New Roman"/>
          <w:b w:val="0"/>
          <w:bCs w:val="0"/>
          <w:i w:val="0"/>
          <w:caps w:val="0"/>
          <w:color w:val="auto"/>
          <w:spacing w:val="0"/>
          <w:kern w:val="2"/>
          <w:sz w:val="28"/>
          <w:szCs w:val="28"/>
          <w:lang w:val="en-US" w:eastAsia="zh-CN" w:bidi="ar-SA"/>
        </w:rPr>
      </w:pPr>
      <w:r>
        <w:rPr>
          <w:rFonts w:hint="eastAsia" w:ascii="Times New Roman" w:hAnsi="Times New Roman" w:eastAsia="方正仿宋_GBK" w:cs="Times New Roman"/>
          <w:b w:val="0"/>
          <w:bCs w:val="0"/>
          <w:i w:val="0"/>
          <w:caps w:val="0"/>
          <w:color w:val="auto"/>
          <w:spacing w:val="0"/>
          <w:kern w:val="2"/>
          <w:sz w:val="28"/>
          <w:szCs w:val="28"/>
          <w:lang w:val="en-US" w:eastAsia="zh-CN" w:bidi="ar-SA"/>
        </w:rPr>
        <w:t>2.23定期巡检：每季度一次主动的现场服务，监测诊断，对发生的小故障进行现场修复，对可能发生的问题进行积极预防，包括计算机病毒防护，记录巡检结果。</w:t>
      </w:r>
    </w:p>
    <w:p w14:paraId="08CACCF3">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方正仿宋_GBK" w:cs="Times New Roman"/>
          <w:b w:val="0"/>
          <w:bCs w:val="0"/>
          <w:i w:val="0"/>
          <w:caps w:val="0"/>
          <w:color w:val="auto"/>
          <w:spacing w:val="0"/>
          <w:kern w:val="2"/>
          <w:sz w:val="28"/>
          <w:szCs w:val="28"/>
          <w:lang w:val="en-US" w:eastAsia="zh-CN" w:bidi="ar-SA"/>
        </w:rPr>
      </w:pPr>
      <w:r>
        <w:rPr>
          <w:rFonts w:hint="eastAsia" w:ascii="Times New Roman" w:hAnsi="Times New Roman" w:eastAsia="方正仿宋_GBK" w:cs="Times New Roman"/>
          <w:b w:val="0"/>
          <w:bCs w:val="0"/>
          <w:i w:val="0"/>
          <w:caps w:val="0"/>
          <w:color w:val="auto"/>
          <w:spacing w:val="0"/>
          <w:kern w:val="2"/>
          <w:sz w:val="28"/>
          <w:szCs w:val="28"/>
          <w:lang w:val="en-US" w:eastAsia="zh-CN" w:bidi="ar-SA"/>
        </w:rPr>
        <w:t>2.24软件错误程序更新：快速解决因程序缺陷或错误造成的用户使用过程中的各类问题，提供升级安装程序，保证现有软件模块的正常稳定运行。</w:t>
      </w:r>
    </w:p>
    <w:p w14:paraId="18E7E6E2">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方正仿宋_GBK" w:cs="Times New Roman"/>
          <w:b w:val="0"/>
          <w:bCs w:val="0"/>
          <w:i w:val="0"/>
          <w:caps w:val="0"/>
          <w:color w:val="auto"/>
          <w:spacing w:val="0"/>
          <w:kern w:val="2"/>
          <w:sz w:val="28"/>
          <w:szCs w:val="28"/>
          <w:lang w:val="en-US" w:eastAsia="zh-CN" w:bidi="ar-SA"/>
        </w:rPr>
      </w:pPr>
      <w:r>
        <w:rPr>
          <w:rFonts w:hint="eastAsia" w:ascii="Times New Roman" w:hAnsi="Times New Roman" w:eastAsia="方正仿宋_GBK" w:cs="Times New Roman"/>
          <w:b w:val="0"/>
          <w:bCs w:val="0"/>
          <w:i w:val="0"/>
          <w:caps w:val="0"/>
          <w:color w:val="auto"/>
          <w:spacing w:val="0"/>
          <w:kern w:val="2"/>
          <w:sz w:val="28"/>
          <w:szCs w:val="28"/>
          <w:lang w:val="en-US" w:eastAsia="zh-CN" w:bidi="ar-SA"/>
        </w:rPr>
        <w:t>2.25应急预案支持：如遇特大故障，可提供临时服务器，第二工作日恢复临时过渡性工作，系统恢复后归整数据。</w:t>
      </w:r>
    </w:p>
    <w:p w14:paraId="59BECE28">
      <w:pPr>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方正仿宋_GBK" w:cs="Times New Roman"/>
          <w:b w:val="0"/>
          <w:bCs w:val="0"/>
          <w:i w:val="0"/>
          <w:caps w:val="0"/>
          <w:color w:val="auto"/>
          <w:spacing w:val="0"/>
          <w:kern w:val="2"/>
          <w:sz w:val="28"/>
          <w:szCs w:val="28"/>
          <w:lang w:val="en-US" w:eastAsia="zh-CN" w:bidi="ar-SA"/>
        </w:rPr>
      </w:pPr>
      <w:r>
        <w:rPr>
          <w:rFonts w:hint="eastAsia" w:ascii="Times New Roman" w:hAnsi="Times New Roman" w:eastAsia="方正仿宋_GBK" w:cs="Times New Roman"/>
          <w:b w:val="0"/>
          <w:bCs w:val="0"/>
          <w:i w:val="0"/>
          <w:caps w:val="0"/>
          <w:color w:val="auto"/>
          <w:spacing w:val="0"/>
          <w:kern w:val="2"/>
          <w:sz w:val="28"/>
          <w:szCs w:val="28"/>
          <w:lang w:val="en-US" w:eastAsia="zh-CN" w:bidi="ar-SA"/>
        </w:rPr>
        <w:t>2.26回应采购人提出的书面问题，包括对问题立案的记录、监控和修复，可以从中了解到我们的最新软件、产品详细信息、检查错误的工具、在线文档更新、技术说明、补丁修复、解决办法等信息。</w:t>
      </w:r>
    </w:p>
    <w:p w14:paraId="3834CBAB">
      <w:pPr>
        <w:rPr>
          <w:rFonts w:hint="eastAsia" w:ascii="方正仿宋_GBK" w:hAnsi="方正仿宋_GBK" w:eastAsia="方正仿宋_GBK" w:cs="方正仿宋_GBK"/>
          <w:kern w:val="2"/>
          <w:sz w:val="28"/>
          <w:szCs w:val="28"/>
          <w:lang w:val="en-US" w:eastAsia="zh-CN" w:bidi="ar-SA"/>
          <w14:ligatures w14:val="standardContextual"/>
        </w:rPr>
      </w:pPr>
      <w:r>
        <w:rPr>
          <w:rFonts w:hint="eastAsia" w:ascii="方正仿宋_GBK" w:hAnsi="方正仿宋_GBK" w:eastAsia="方正仿宋_GBK" w:cs="方正仿宋_GBK"/>
          <w:kern w:val="2"/>
          <w:sz w:val="28"/>
          <w:szCs w:val="28"/>
          <w:lang w:val="en-US" w:eastAsia="zh-CN" w:bidi="ar-SA"/>
          <w14:ligatures w14:val="standardContextual"/>
        </w:rPr>
        <w:t>3.其他特殊情况说明</w:t>
      </w:r>
    </w:p>
    <w:p w14:paraId="4BDA2BA9">
      <w:pPr>
        <w:pStyle w:val="2"/>
        <w:ind w:firstLine="560" w:firstLineChars="200"/>
        <w:rPr>
          <w:rFonts w:hint="default" w:ascii="Times New Roman" w:hAnsi="Times New Roman" w:eastAsia="方正仿宋_GBK" w:cs="Times New Roman"/>
          <w:b w:val="0"/>
          <w:bCs w:val="0"/>
          <w:i w:val="0"/>
          <w:caps w:val="0"/>
          <w:color w:val="auto"/>
          <w:spacing w:val="0"/>
          <w:kern w:val="2"/>
          <w:sz w:val="28"/>
          <w:szCs w:val="28"/>
          <w:lang w:val="en-US" w:eastAsia="zh-CN" w:bidi="ar-SA"/>
        </w:rPr>
      </w:pPr>
      <w:r>
        <w:rPr>
          <w:rFonts w:hint="eastAsia" w:ascii="Times New Roman" w:hAnsi="Times New Roman" w:eastAsia="方正仿宋_GBK" w:cs="Times New Roman"/>
          <w:b w:val="0"/>
          <w:bCs w:val="0"/>
          <w:i w:val="0"/>
          <w:caps w:val="0"/>
          <w:color w:val="auto"/>
          <w:spacing w:val="0"/>
          <w:kern w:val="2"/>
          <w:sz w:val="28"/>
          <w:szCs w:val="28"/>
          <w:lang w:val="en-US" w:eastAsia="zh-CN" w:bidi="ar-SA"/>
        </w:rPr>
        <w:t>无</w:t>
      </w:r>
    </w:p>
    <w:p w14:paraId="45DAF366">
      <w:pPr>
        <w:rPr>
          <w:rFonts w:hint="eastAsia"/>
          <w:lang w:val="en-US" w:eastAsia="zh-CN"/>
        </w:rPr>
      </w:pPr>
    </w:p>
    <w:p w14:paraId="7BAF2F3D">
      <w:pPr>
        <w:ind w:right="-210" w:rightChars="-100"/>
        <w:rPr>
          <w:rFonts w:hint="eastAsia" w:ascii="楷体" w:hAnsi="楷体" w:eastAsia="楷体"/>
          <w:sz w:val="28"/>
        </w:rPr>
      </w:pPr>
    </w:p>
    <w:p w14:paraId="25D8589C">
      <w:pPr>
        <w:ind w:right="-210" w:rightChars="-100"/>
        <w:rPr>
          <w:rFonts w:hint="eastAsia" w:ascii="楷体" w:hAnsi="楷体" w:eastAsia="楷体"/>
          <w:sz w:val="28"/>
        </w:rPr>
      </w:pPr>
    </w:p>
    <w:p w14:paraId="16CA75BA">
      <w:pPr>
        <w:ind w:right="-210" w:rightChars="-100"/>
        <w:rPr>
          <w:rFonts w:hint="eastAsia" w:ascii="楷体" w:hAnsi="楷体" w:eastAsia="楷体"/>
          <w:sz w:val="28"/>
        </w:rPr>
      </w:pPr>
    </w:p>
    <w:p w14:paraId="4BDB3E47">
      <w:pPr>
        <w:ind w:right="-210" w:rightChars="-100"/>
        <w:rPr>
          <w:rFonts w:hint="eastAsia" w:ascii="楷体" w:hAnsi="楷体" w:eastAsia="楷体"/>
          <w:sz w:val="28"/>
        </w:rPr>
      </w:pPr>
    </w:p>
    <w:p w14:paraId="459F5E27">
      <w:pPr>
        <w:ind w:right="-210" w:rightChars="-100"/>
        <w:rPr>
          <w:rFonts w:hint="eastAsia" w:ascii="楷体" w:hAnsi="楷体" w:eastAsia="楷体"/>
          <w:sz w:val="28"/>
        </w:rPr>
      </w:pPr>
    </w:p>
    <w:p w14:paraId="70A74EDE">
      <w:pPr>
        <w:ind w:right="-210" w:rightChars="-100"/>
        <w:rPr>
          <w:rFonts w:hint="eastAsia" w:ascii="楷体" w:hAnsi="楷体" w:eastAsia="楷体"/>
          <w:sz w:val="28"/>
        </w:rPr>
      </w:pPr>
    </w:p>
    <w:p w14:paraId="0221CB5B">
      <w:pPr>
        <w:ind w:right="-210" w:rightChars="-100"/>
        <w:rPr>
          <w:rFonts w:hint="eastAsia" w:ascii="楷体" w:hAnsi="楷体" w:eastAsia="楷体"/>
          <w:sz w:val="28"/>
        </w:rPr>
      </w:pPr>
    </w:p>
    <w:p w14:paraId="77B887F2">
      <w:pPr>
        <w:ind w:right="-210" w:rightChars="-100"/>
        <w:rPr>
          <w:rFonts w:hint="eastAsia" w:ascii="楷体" w:hAnsi="楷体" w:eastAsia="楷体"/>
          <w:sz w:val="28"/>
        </w:rPr>
      </w:pPr>
    </w:p>
    <w:p w14:paraId="00A799F5">
      <w:pPr>
        <w:ind w:right="-210" w:rightChars="-100"/>
        <w:rPr>
          <w:rFonts w:hint="eastAsia" w:ascii="楷体" w:hAnsi="楷体" w:eastAsia="楷体"/>
          <w:sz w:val="28"/>
        </w:rPr>
      </w:pPr>
    </w:p>
    <w:p w14:paraId="2B93751A">
      <w:pPr>
        <w:ind w:right="-210" w:rightChars="-100"/>
        <w:rPr>
          <w:rFonts w:hint="eastAsia" w:ascii="楷体" w:hAnsi="楷体" w:eastAsia="楷体"/>
          <w:sz w:val="28"/>
        </w:rPr>
      </w:pPr>
    </w:p>
    <w:p w14:paraId="461BB0B6">
      <w:pPr>
        <w:ind w:right="-210" w:rightChars="-100"/>
        <w:rPr>
          <w:rFonts w:hint="eastAsia" w:ascii="楷体" w:hAnsi="楷体" w:eastAsia="楷体"/>
          <w:sz w:val="28"/>
        </w:rPr>
      </w:pPr>
    </w:p>
    <w:p w14:paraId="715D3B74">
      <w:pPr>
        <w:ind w:right="-210" w:rightChars="-100"/>
        <w:rPr>
          <w:rFonts w:hint="eastAsia" w:ascii="楷体" w:hAnsi="楷体" w:eastAsia="楷体"/>
          <w:sz w:val="28"/>
        </w:rPr>
      </w:pPr>
    </w:p>
    <w:p w14:paraId="3284A7AA">
      <w:pPr>
        <w:ind w:right="-210" w:rightChars="-100"/>
        <w:rPr>
          <w:rFonts w:hint="eastAsia" w:ascii="楷体" w:hAnsi="楷体" w:eastAsia="楷体"/>
          <w:sz w:val="28"/>
        </w:rPr>
      </w:pPr>
    </w:p>
    <w:p w14:paraId="56D6C525">
      <w:pPr>
        <w:ind w:right="-210" w:rightChars="-100"/>
        <w:rPr>
          <w:rFonts w:hint="eastAsia" w:ascii="楷体" w:hAnsi="楷体" w:eastAsia="楷体"/>
          <w:sz w:val="28"/>
        </w:rPr>
      </w:pPr>
    </w:p>
    <w:p w14:paraId="67DB7A5F">
      <w:pPr>
        <w:ind w:right="-210" w:rightChars="-100"/>
        <w:rPr>
          <w:rFonts w:hint="eastAsia" w:ascii="楷体" w:hAnsi="楷体" w:eastAsia="楷体"/>
          <w:sz w:val="28"/>
        </w:rPr>
      </w:pPr>
    </w:p>
    <w:p w14:paraId="132474D9">
      <w:pPr>
        <w:ind w:right="-210" w:rightChars="-100"/>
        <w:rPr>
          <w:rFonts w:hint="eastAsia" w:ascii="楷体" w:hAnsi="楷体" w:eastAsia="楷体"/>
          <w:sz w:val="28"/>
        </w:rPr>
      </w:pPr>
    </w:p>
    <w:p w14:paraId="4C2D8B53">
      <w:pPr>
        <w:ind w:right="-210" w:rightChars="-100"/>
        <w:rPr>
          <w:rFonts w:hint="eastAsia" w:ascii="楷体" w:hAnsi="楷体" w:eastAsia="楷体"/>
          <w:sz w:val="28"/>
        </w:rPr>
      </w:pPr>
    </w:p>
    <w:p w14:paraId="22DC1EAE">
      <w:pPr>
        <w:ind w:right="-210" w:rightChars="-100"/>
        <w:rPr>
          <w:rFonts w:hint="eastAsia" w:ascii="楷体" w:hAnsi="楷体" w:eastAsia="楷体"/>
          <w:sz w:val="28"/>
        </w:rPr>
      </w:pPr>
    </w:p>
    <w:p w14:paraId="5018303E">
      <w:pPr>
        <w:ind w:right="-210" w:rightChars="-100"/>
        <w:rPr>
          <w:rFonts w:hint="eastAsia" w:ascii="楷体" w:hAnsi="楷体" w:eastAsia="楷体"/>
          <w:sz w:val="28"/>
        </w:rPr>
      </w:pPr>
    </w:p>
    <w:p w14:paraId="6C1802F3">
      <w:pPr>
        <w:pStyle w:val="2"/>
        <w:rPr>
          <w:rFonts w:hint="eastAsia"/>
          <w:lang w:val="en-US" w:eastAsia="zh-CN"/>
        </w:rPr>
      </w:pPr>
    </w:p>
    <w:p w14:paraId="3E9070FE">
      <w:pPr>
        <w:rPr>
          <w:rFonts w:hint="eastAsia"/>
          <w:lang w:val="en-US" w:eastAsia="zh-CN"/>
        </w:rPr>
      </w:pPr>
    </w:p>
    <w:p w14:paraId="73CFFA9A">
      <w:pPr>
        <w:pStyle w:val="2"/>
        <w:rPr>
          <w:rFonts w:hint="eastAsia"/>
          <w:lang w:val="en-US" w:eastAsia="zh-CN"/>
        </w:rPr>
      </w:pPr>
    </w:p>
    <w:p w14:paraId="3E2A15E1">
      <w:pPr>
        <w:rPr>
          <w:rFonts w:hint="eastAsia"/>
          <w:lang w:val="en-US" w:eastAsia="zh-CN"/>
        </w:rPr>
      </w:pPr>
    </w:p>
    <w:p w14:paraId="3DF90A69">
      <w:pPr>
        <w:pStyle w:val="2"/>
        <w:rPr>
          <w:rFonts w:hint="eastAsia"/>
          <w:lang w:val="en-US" w:eastAsia="zh-CN"/>
        </w:rPr>
      </w:pPr>
    </w:p>
    <w:p w14:paraId="5C8C33FD">
      <w:pPr>
        <w:rPr>
          <w:rFonts w:hint="eastAsia"/>
          <w:lang w:val="en-US" w:eastAsia="zh-CN"/>
        </w:rPr>
      </w:pPr>
    </w:p>
    <w:p w14:paraId="6AAA620B">
      <w:pPr>
        <w:pStyle w:val="2"/>
        <w:rPr>
          <w:rFonts w:hint="eastAsia"/>
          <w:lang w:val="en-US" w:eastAsia="zh-CN"/>
        </w:rPr>
      </w:pPr>
    </w:p>
    <w:p w14:paraId="0A5A8FC7">
      <w:pPr>
        <w:rPr>
          <w:rFonts w:hint="eastAsia"/>
          <w:lang w:val="en-US" w:eastAsia="zh-CN"/>
        </w:rPr>
      </w:pPr>
    </w:p>
    <w:p w14:paraId="3863CD2A">
      <w:pPr>
        <w:pStyle w:val="2"/>
        <w:rPr>
          <w:rFonts w:hint="eastAsia"/>
          <w:lang w:val="en-US" w:eastAsia="zh-CN"/>
        </w:rPr>
      </w:pPr>
    </w:p>
    <w:p w14:paraId="6345F40E">
      <w:pPr>
        <w:pStyle w:val="2"/>
        <w:rPr>
          <w:rFonts w:hint="eastAsia"/>
          <w:lang w:val="en-US" w:eastAsia="zh-CN"/>
        </w:rPr>
      </w:pPr>
    </w:p>
    <w:p w14:paraId="3A28B5B0">
      <w:pPr>
        <w:rPr>
          <w:rFonts w:hint="eastAsia"/>
          <w:lang w:val="en-US" w:eastAsia="zh-CN"/>
        </w:rPr>
      </w:pPr>
    </w:p>
    <w:p w14:paraId="19CBF5B7">
      <w:pPr>
        <w:pStyle w:val="2"/>
        <w:rPr>
          <w:rFonts w:hint="eastAsia"/>
          <w:lang w:val="en-US" w:eastAsia="zh-CN"/>
        </w:rPr>
      </w:pPr>
    </w:p>
    <w:p w14:paraId="457F8204">
      <w:pPr>
        <w:rPr>
          <w:rFonts w:hint="eastAsia"/>
          <w:lang w:val="en-US" w:eastAsia="zh-CN"/>
        </w:rPr>
      </w:pPr>
    </w:p>
    <w:p w14:paraId="795306CF">
      <w:pPr>
        <w:pStyle w:val="2"/>
        <w:rPr>
          <w:rFonts w:hint="eastAsia"/>
          <w:lang w:val="en-US" w:eastAsia="zh-CN"/>
        </w:rPr>
      </w:pPr>
    </w:p>
    <w:p w14:paraId="2F2C4D2D">
      <w:pPr>
        <w:rPr>
          <w:rFonts w:hint="eastAsia"/>
          <w:lang w:val="en-US" w:eastAsia="zh-CN"/>
        </w:rPr>
      </w:pPr>
    </w:p>
    <w:p w14:paraId="6D841E16">
      <w:pPr>
        <w:pStyle w:val="2"/>
        <w:rPr>
          <w:rFonts w:hint="eastAsia"/>
          <w:lang w:val="en-US" w:eastAsia="zh-CN"/>
        </w:rPr>
      </w:pPr>
    </w:p>
    <w:p w14:paraId="2D04C945">
      <w:pPr>
        <w:rPr>
          <w:rFonts w:hint="eastAsia"/>
          <w:lang w:val="en-US" w:eastAsia="zh-CN"/>
        </w:rPr>
      </w:pPr>
    </w:p>
    <w:p w14:paraId="5611ABC1">
      <w:pPr>
        <w:pStyle w:val="2"/>
        <w:rPr>
          <w:rFonts w:hint="eastAsia"/>
          <w:lang w:val="en-US" w:eastAsia="zh-CN"/>
        </w:rPr>
      </w:pPr>
    </w:p>
    <w:p w14:paraId="796C6737">
      <w:pPr>
        <w:widowControl w:val="0"/>
        <w:spacing w:after="120"/>
        <w:jc w:val="center"/>
        <w:rPr>
          <w:rFonts w:hint="default" w:ascii="方正小标宋_GBK" w:hAnsi="方正小标宋_GBK" w:eastAsia="方正小标宋_GBK" w:cs="方正小标宋_GBK"/>
          <w:color w:val="000000"/>
          <w:kern w:val="2"/>
          <w:sz w:val="28"/>
          <w:szCs w:val="22"/>
          <w:lang w:val="en-US" w:eastAsia="zh-CN" w:bidi="ar-SA"/>
        </w:rPr>
      </w:pPr>
      <w:r>
        <w:rPr>
          <w:rFonts w:hint="default" w:ascii="方正小标宋_GBK" w:hAnsi="方正小标宋_GBK" w:eastAsia="方正小标宋_GBK" w:cs="方正小标宋_GBK"/>
          <w:color w:val="000000"/>
          <w:kern w:val="2"/>
          <w:sz w:val="28"/>
          <w:szCs w:val="22"/>
          <w:lang w:val="en-US" w:eastAsia="zh-CN" w:bidi="ar-SA"/>
        </w:rPr>
        <w:t>报价一览表</w:t>
      </w:r>
    </w:p>
    <w:p w14:paraId="1715545E">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bl>
      <w:tblPr>
        <w:tblStyle w:val="7"/>
        <w:tblW w:w="10020" w:type="dxa"/>
        <w:jc w:val="center"/>
        <w:tblCellSpacing w:w="0" w:type="dxa"/>
        <w:tblLayout w:type="fixed"/>
        <w:tblCellMar>
          <w:top w:w="0" w:type="dxa"/>
          <w:left w:w="0" w:type="dxa"/>
          <w:bottom w:w="0" w:type="dxa"/>
          <w:right w:w="0" w:type="dxa"/>
        </w:tblCellMar>
      </w:tblPr>
      <w:tblGrid>
        <w:gridCol w:w="840"/>
        <w:gridCol w:w="4103"/>
        <w:gridCol w:w="5077"/>
      </w:tblGrid>
      <w:tr w14:paraId="1EF4A3CC">
        <w:tblPrEx>
          <w:tblCellMar>
            <w:top w:w="0" w:type="dxa"/>
            <w:left w:w="0" w:type="dxa"/>
            <w:bottom w:w="0" w:type="dxa"/>
            <w:right w:w="0" w:type="dxa"/>
          </w:tblCellMar>
        </w:tblPrEx>
        <w:trPr>
          <w:trHeight w:val="800" w:hRule="atLeast"/>
          <w:tblCellSpacing w:w="0" w:type="dxa"/>
          <w:jc w:val="center"/>
        </w:trPr>
        <w:tc>
          <w:tcPr>
            <w:tcW w:w="840" w:type="dxa"/>
            <w:tcBorders>
              <w:top w:val="single" w:color="auto" w:sz="4" w:space="0"/>
              <w:left w:val="single" w:color="auto" w:sz="0" w:space="0"/>
              <w:bottom w:val="single" w:color="auto" w:sz="4" w:space="0"/>
              <w:right w:val="single" w:color="auto" w:sz="4" w:space="0"/>
            </w:tcBorders>
            <w:tcMar>
              <w:top w:w="0" w:type="dxa"/>
              <w:left w:w="105" w:type="dxa"/>
              <w:bottom w:w="0" w:type="dxa"/>
              <w:right w:w="105" w:type="dxa"/>
            </w:tcMar>
            <w:vAlign w:val="center"/>
          </w:tcPr>
          <w:p w14:paraId="41AFF9AD">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序号</w:t>
            </w:r>
          </w:p>
        </w:tc>
        <w:tc>
          <w:tcPr>
            <w:tcW w:w="410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6E0CDA5B">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项目名称</w:t>
            </w:r>
          </w:p>
        </w:tc>
        <w:tc>
          <w:tcPr>
            <w:tcW w:w="507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411EDDD">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报价（元）</w:t>
            </w:r>
          </w:p>
        </w:tc>
      </w:tr>
      <w:tr w14:paraId="4A416DAC">
        <w:tblPrEx>
          <w:tblCellMar>
            <w:top w:w="0" w:type="dxa"/>
            <w:left w:w="0" w:type="dxa"/>
            <w:bottom w:w="0" w:type="dxa"/>
            <w:right w:w="0" w:type="dxa"/>
          </w:tblCellMar>
        </w:tblPrEx>
        <w:trPr>
          <w:trHeight w:val="620" w:hRule="atLeast"/>
          <w:tblCellSpacing w:w="0" w:type="dxa"/>
          <w:jc w:val="center"/>
        </w:trPr>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ED30B04">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w:t>
            </w:r>
          </w:p>
        </w:tc>
        <w:tc>
          <w:tcPr>
            <w:tcW w:w="410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9D935B4">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4"/>
                <w:szCs w:val="24"/>
                <w:lang w:val="en-US"/>
              </w:rPr>
            </w:pPr>
            <w:r>
              <w:rPr>
                <w:rFonts w:hint="eastAsia" w:ascii="Times New Roman" w:hAnsi="Times New Roman" w:eastAsia="方正仿宋_GBK" w:cs="Times New Roman"/>
                <w:b w:val="0"/>
                <w:bCs w:val="0"/>
                <w:i w:val="0"/>
                <w:caps w:val="0"/>
                <w:color w:val="auto"/>
                <w:spacing w:val="0"/>
                <w:sz w:val="28"/>
                <w:szCs w:val="28"/>
                <w:lang w:val="en-US" w:eastAsia="zh-CN"/>
              </w:rPr>
              <w:t>数字化产科管理平台软件运维服务项目</w:t>
            </w:r>
          </w:p>
        </w:tc>
        <w:tc>
          <w:tcPr>
            <w:tcW w:w="507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6A2BCA7">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4"/>
                <w:szCs w:val="24"/>
              </w:rPr>
            </w:pPr>
          </w:p>
        </w:tc>
      </w:tr>
      <w:tr w14:paraId="5A3D03F5">
        <w:tblPrEx>
          <w:tblCellMar>
            <w:top w:w="0" w:type="dxa"/>
            <w:left w:w="0" w:type="dxa"/>
            <w:bottom w:w="0" w:type="dxa"/>
            <w:right w:w="0" w:type="dxa"/>
          </w:tblCellMar>
        </w:tblPrEx>
        <w:trPr>
          <w:trHeight w:val="620" w:hRule="atLeast"/>
          <w:tblCellSpacing w:w="0" w:type="dxa"/>
          <w:jc w:val="center"/>
        </w:trPr>
        <w:tc>
          <w:tcPr>
            <w:tcW w:w="10020"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F9F61BC">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合计金额（大写）：</w:t>
            </w:r>
          </w:p>
        </w:tc>
      </w:tr>
    </w:tbl>
    <w:p w14:paraId="42A35C45">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注:所有报价均用人民币表示,所报价格应包括服务全过程等供应商完成本项目的所有维保服务费用。报价估算错误等引起的风险由供应商自行承担。</w:t>
      </w:r>
    </w:p>
    <w:p w14:paraId="30A11149">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p w14:paraId="6D794261">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jc w:val="left"/>
        <w:textAlignment w:val="auto"/>
        <w:rPr>
          <w:rFonts w:hint="default" w:ascii="Times New Roman" w:hAnsi="Times New Roman" w:eastAsia="方正仿宋_GBK" w:cs="Times New Roman"/>
          <w:sz w:val="24"/>
          <w:szCs w:val="24"/>
        </w:rPr>
      </w:pPr>
    </w:p>
    <w:p w14:paraId="2C931976">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供应商名称：（盖章）</w:t>
      </w:r>
    </w:p>
    <w:p w14:paraId="4E3541A0">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法定代表人或授权代表（签字）：</w:t>
      </w:r>
    </w:p>
    <w:p w14:paraId="122E62AC">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jc w:val="left"/>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日期：</w:t>
      </w:r>
    </w:p>
    <w:p w14:paraId="0B94810A">
      <w:pPr>
        <w:pStyle w:val="2"/>
        <w:rPr>
          <w:rFonts w:hint="eastAsia" w:ascii="方正仿宋_GBK" w:hAnsi="方正仿宋_GBK" w:eastAsia="方正仿宋_GBK" w:cs="方正仿宋_GBK"/>
          <w:sz w:val="28"/>
          <w:szCs w:val="28"/>
        </w:rPr>
      </w:pPr>
    </w:p>
    <w:p w14:paraId="3EEFD4C5">
      <w:pPr>
        <w:rPr>
          <w:rFonts w:hint="eastAsia" w:ascii="方正仿宋_GBK" w:hAnsi="方正仿宋_GBK" w:eastAsia="方正仿宋_GBK" w:cs="方正仿宋_GBK"/>
          <w:sz w:val="28"/>
          <w:szCs w:val="28"/>
        </w:rPr>
      </w:pPr>
    </w:p>
    <w:p w14:paraId="6FA4EB27">
      <w:pPr>
        <w:pStyle w:val="2"/>
        <w:rPr>
          <w:rFonts w:hint="eastAsia" w:ascii="方正小标宋_GBK" w:hAnsi="方正小标宋_GBK" w:eastAsia="方正小标宋_GBK" w:cs="方正小标宋_GBK"/>
          <w:b/>
          <w:bCs/>
          <w:sz w:val="28"/>
          <w:szCs w:val="28"/>
        </w:rPr>
      </w:pPr>
    </w:p>
    <w:p w14:paraId="13372EBF">
      <w:pPr>
        <w:rPr>
          <w:rFonts w:hint="eastAsia" w:ascii="方正小标宋_GBK" w:hAnsi="方正小标宋_GBK" w:eastAsia="方正小标宋_GBK" w:cs="方正小标宋_GBK"/>
          <w:b/>
          <w:bCs/>
          <w:sz w:val="28"/>
          <w:szCs w:val="28"/>
        </w:rPr>
      </w:pPr>
    </w:p>
    <w:p w14:paraId="4E85404C">
      <w:pPr>
        <w:pStyle w:val="2"/>
        <w:rPr>
          <w:rFonts w:hint="eastAsia"/>
          <w:sz w:val="24"/>
          <w:szCs w:val="24"/>
        </w:rPr>
      </w:pPr>
    </w:p>
    <w:p w14:paraId="31373AEC">
      <w:pPr>
        <w:pStyle w:val="2"/>
        <w:rPr>
          <w:rFonts w:hint="eastAsia" w:ascii="方正小标宋_GBK" w:hAnsi="方正小标宋_GBK" w:eastAsia="方正小标宋_GBK" w:cs="方正小标宋_GBK"/>
          <w:b/>
          <w:bCs/>
          <w:sz w:val="28"/>
          <w:szCs w:val="28"/>
        </w:rPr>
      </w:pPr>
    </w:p>
    <w:p w14:paraId="56C94352">
      <w:pPr>
        <w:rPr>
          <w:rFonts w:hint="eastAsia"/>
        </w:rPr>
      </w:pPr>
    </w:p>
    <w:p w14:paraId="65322E55">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响应表</w:t>
      </w:r>
    </w:p>
    <w:p w14:paraId="2B23EC22">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 </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415"/>
        <w:gridCol w:w="3105"/>
        <w:gridCol w:w="2131"/>
      </w:tblGrid>
      <w:tr w14:paraId="0C2EC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14:paraId="584414CF">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序号</w:t>
            </w:r>
          </w:p>
        </w:tc>
        <w:tc>
          <w:tcPr>
            <w:tcW w:w="2415" w:type="dxa"/>
            <w:vAlign w:val="center"/>
          </w:tcPr>
          <w:p w14:paraId="1EC2D17F">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文件要求</w:t>
            </w:r>
          </w:p>
        </w:tc>
        <w:tc>
          <w:tcPr>
            <w:tcW w:w="3105" w:type="dxa"/>
            <w:vAlign w:val="center"/>
          </w:tcPr>
          <w:p w14:paraId="7DD5C14C">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响应文件响应</w:t>
            </w:r>
          </w:p>
        </w:tc>
        <w:tc>
          <w:tcPr>
            <w:tcW w:w="2131" w:type="dxa"/>
            <w:vAlign w:val="center"/>
          </w:tcPr>
          <w:p w14:paraId="787897AB">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响应/偏离</w:t>
            </w:r>
          </w:p>
        </w:tc>
      </w:tr>
      <w:tr w14:paraId="5D03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14:paraId="39856C7A">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415" w:type="dxa"/>
            <w:vAlign w:val="center"/>
          </w:tcPr>
          <w:p w14:paraId="04C511D3">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3105" w:type="dxa"/>
            <w:vAlign w:val="center"/>
          </w:tcPr>
          <w:p w14:paraId="773A77B2">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131" w:type="dxa"/>
            <w:vAlign w:val="center"/>
          </w:tcPr>
          <w:p w14:paraId="0C17B76D">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r>
      <w:tr w14:paraId="209FB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14:paraId="3CB5203B">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415" w:type="dxa"/>
            <w:vAlign w:val="center"/>
          </w:tcPr>
          <w:p w14:paraId="1D00A435">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3105" w:type="dxa"/>
            <w:vAlign w:val="center"/>
          </w:tcPr>
          <w:p w14:paraId="5D9B4E03">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131" w:type="dxa"/>
            <w:vAlign w:val="center"/>
          </w:tcPr>
          <w:p w14:paraId="527EA4DC">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r>
    </w:tbl>
    <w:p w14:paraId="7CB401B9">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p>
    <w:p w14:paraId="6F5FE0EC">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注意：竞标人必须据实填写，不得虚假响应，虚假响应的，其响应文件无效并按规定追究其相关责任。</w:t>
      </w:r>
    </w:p>
    <w:p w14:paraId="00F478D0">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14:paraId="2F805D3E">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333333"/>
          <w:kern w:val="0"/>
          <w:sz w:val="24"/>
          <w:szCs w:val="24"/>
        </w:rPr>
        <w:t>投标人</w:t>
      </w:r>
      <w:r>
        <w:rPr>
          <w:rFonts w:hint="eastAsia" w:ascii="方正仿宋_GBK" w:hAnsi="方正仿宋_GBK" w:eastAsia="方正仿宋_GBK" w:cs="方正仿宋_GBK"/>
          <w:sz w:val="24"/>
          <w:szCs w:val="24"/>
        </w:rPr>
        <w:t>名称（加盖公章）：XXX</w:t>
      </w:r>
    </w:p>
    <w:p w14:paraId="46054F9B">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法定代表人或单位负责人或授权代表（签字或盖章）：XXX</w:t>
      </w:r>
    </w:p>
    <w:p w14:paraId="4147536E">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 期：XXX年XXX月XXX日</w:t>
      </w:r>
    </w:p>
    <w:p w14:paraId="2421782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p>
    <w:p w14:paraId="58A4F90C">
      <w:pPr>
        <w:pStyle w:val="2"/>
        <w:rPr>
          <w:rFonts w:hint="eastAsia" w:ascii="方正仿宋_GBK" w:hAnsi="方正仿宋_GBK" w:eastAsia="方正仿宋_GBK" w:cs="方正仿宋_GBK"/>
          <w:b/>
          <w:bCs/>
          <w:sz w:val="32"/>
          <w:szCs w:val="32"/>
        </w:rPr>
      </w:pPr>
    </w:p>
    <w:p w14:paraId="35F85659">
      <w:pPr>
        <w:rPr>
          <w:rFonts w:hint="eastAsia" w:ascii="方正仿宋_GBK" w:hAnsi="方正仿宋_GBK" w:eastAsia="方正仿宋_GBK" w:cs="方正仿宋_GBK"/>
          <w:b/>
          <w:bCs/>
          <w:sz w:val="32"/>
          <w:szCs w:val="32"/>
        </w:rPr>
      </w:pPr>
    </w:p>
    <w:p w14:paraId="64751090">
      <w:pPr>
        <w:pStyle w:val="2"/>
        <w:rPr>
          <w:rFonts w:hint="eastAsia" w:ascii="方正仿宋_GBK" w:hAnsi="方正仿宋_GBK" w:eastAsia="方正仿宋_GBK" w:cs="方正仿宋_GBK"/>
          <w:b/>
          <w:bCs/>
          <w:sz w:val="32"/>
          <w:szCs w:val="32"/>
        </w:rPr>
      </w:pPr>
    </w:p>
    <w:p w14:paraId="117CED50">
      <w:pPr>
        <w:rPr>
          <w:rFonts w:hint="eastAsia" w:ascii="方正仿宋_GBK" w:hAnsi="方正仿宋_GBK" w:eastAsia="方正仿宋_GBK" w:cs="方正仿宋_GBK"/>
          <w:b/>
          <w:bCs/>
          <w:sz w:val="32"/>
          <w:szCs w:val="32"/>
        </w:rPr>
      </w:pPr>
    </w:p>
    <w:p w14:paraId="06F0ED3D">
      <w:pPr>
        <w:rPr>
          <w:rFonts w:hint="eastAsia" w:ascii="方正仿宋_GBK" w:hAnsi="方正仿宋_GBK" w:eastAsia="方正仿宋_GBK" w:cs="方正仿宋_GBK"/>
          <w:b/>
          <w:bCs/>
          <w:sz w:val="32"/>
          <w:szCs w:val="32"/>
        </w:rPr>
      </w:pPr>
    </w:p>
    <w:p w14:paraId="75291E0D">
      <w:pPr>
        <w:pStyle w:val="2"/>
        <w:rPr>
          <w:rFonts w:hint="eastAsia" w:ascii="方正仿宋_GBK" w:hAnsi="方正仿宋_GBK" w:eastAsia="方正仿宋_GBK" w:cs="方正仿宋_GBK"/>
          <w:b/>
          <w:bCs/>
          <w:sz w:val="32"/>
          <w:szCs w:val="32"/>
        </w:rPr>
      </w:pPr>
    </w:p>
    <w:p w14:paraId="44F3622B">
      <w:pPr>
        <w:rPr>
          <w:rFonts w:hint="eastAsia" w:ascii="方正仿宋_GBK" w:hAnsi="方正仿宋_GBK" w:eastAsia="方正仿宋_GBK" w:cs="方正仿宋_GBK"/>
          <w:b/>
          <w:bCs/>
          <w:sz w:val="32"/>
          <w:szCs w:val="32"/>
        </w:rPr>
      </w:pPr>
    </w:p>
    <w:p w14:paraId="34EE64BE">
      <w:pPr>
        <w:pStyle w:val="2"/>
        <w:rPr>
          <w:rFonts w:hint="eastAsia"/>
        </w:rPr>
      </w:pPr>
    </w:p>
    <w:p w14:paraId="3718AC4D">
      <w:pPr>
        <w:pStyle w:val="2"/>
        <w:rPr>
          <w:rFonts w:hint="eastAsia"/>
        </w:rPr>
      </w:pPr>
    </w:p>
    <w:p w14:paraId="46D3EFDA">
      <w:pPr>
        <w:widowControl w:val="0"/>
        <w:spacing w:after="120"/>
        <w:jc w:val="center"/>
        <w:rPr>
          <w:rFonts w:hint="default" w:ascii="方正小标宋_GBK" w:hAnsi="方正小标宋_GBK" w:eastAsia="方正小标宋_GBK" w:cs="方正小标宋_GBK"/>
          <w:color w:val="000000"/>
          <w:kern w:val="2"/>
          <w:sz w:val="28"/>
          <w:szCs w:val="22"/>
          <w:lang w:val="en-US" w:eastAsia="zh-CN" w:bidi="ar-SA"/>
        </w:rPr>
      </w:pPr>
      <w:bookmarkStart w:id="0" w:name="_Toc237343703"/>
      <w:bookmarkStart w:id="1" w:name="_Toc174767233"/>
      <w:bookmarkStart w:id="2" w:name="_Toc95295163"/>
      <w:r>
        <w:rPr>
          <w:rFonts w:hint="default" w:ascii="方正小标宋_GBK" w:hAnsi="方正小标宋_GBK" w:eastAsia="方正小标宋_GBK" w:cs="方正小标宋_GBK"/>
          <w:color w:val="000000"/>
          <w:kern w:val="2"/>
          <w:sz w:val="28"/>
          <w:szCs w:val="22"/>
          <w:lang w:val="en-US" w:eastAsia="zh-CN" w:bidi="ar-SA"/>
        </w:rPr>
        <w:t>承诺函</w:t>
      </w:r>
    </w:p>
    <w:p w14:paraId="1B36E2EA">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成都市金牛区妇幼保健院：</w:t>
      </w:r>
    </w:p>
    <w:p w14:paraId="5D38DCE8">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我公司作为本次竞争性谈判项目的竞标人，根据竞争性谈判文件要求，现郑重承诺如下：</w:t>
      </w:r>
    </w:p>
    <w:p w14:paraId="16F5CE88">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一、具有独立承担民事责任的能力；</w:t>
      </w:r>
    </w:p>
    <w:p w14:paraId="1F787CC9">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二、具有良好的商业信誉和健全的财务会计制度；</w:t>
      </w:r>
    </w:p>
    <w:p w14:paraId="6EAD8AF4">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三、具有履行合同所必需的设备和专业技术能力；</w:t>
      </w:r>
    </w:p>
    <w:p w14:paraId="612B716B">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四、有依法缴纳税收和社会保障资金的良好记录；</w:t>
      </w:r>
    </w:p>
    <w:p w14:paraId="0595499B">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五、参加政府采购活动前三年内，在经营活动中没有重大违法记录；</w:t>
      </w:r>
    </w:p>
    <w:p w14:paraId="36E6EF97">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六、法律、行政法规规定的其他条件；</w:t>
      </w:r>
    </w:p>
    <w:p w14:paraId="3DB05E1E">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七、根据采购项目提出的特殊条件。</w:t>
      </w:r>
    </w:p>
    <w:p w14:paraId="266666C0">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本公司对上述承诺的内容事项真实性负责。如经查实上述承诺的内容事项存在虚假，我公司愿意接受以提供虚假材料谋取成交的法律责任。</w:t>
      </w:r>
    </w:p>
    <w:p w14:paraId="2CF6266D">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p w14:paraId="587ABF39">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p w14:paraId="701E1988">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p w14:paraId="4F2A6A10">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kern w:val="0"/>
          <w:sz w:val="24"/>
          <w:szCs w:val="24"/>
        </w:rPr>
        <w:t>投标人</w:t>
      </w:r>
      <w:r>
        <w:rPr>
          <w:rFonts w:hint="default" w:ascii="Times New Roman" w:hAnsi="Times New Roman" w:eastAsia="方正仿宋_GBK" w:cs="Times New Roman"/>
          <w:sz w:val="24"/>
          <w:szCs w:val="24"/>
        </w:rPr>
        <w:t>名称（加盖公章）：XXX</w:t>
      </w:r>
    </w:p>
    <w:p w14:paraId="67EA888A">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法定代表人或单位负责人或授权代表（签字或盖章）：XXX</w:t>
      </w:r>
    </w:p>
    <w:p w14:paraId="5B65F77F">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日 期：XXX年XXX月XXX日  </w:t>
      </w:r>
    </w:p>
    <w:p w14:paraId="37FC0D2C">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仿宋_GBK" w:hAnsi="方正仿宋_GBK" w:eastAsia="方正仿宋_GBK" w:cs="方正仿宋_GBK"/>
          <w:b/>
          <w:bCs/>
          <w:sz w:val="28"/>
          <w:szCs w:val="28"/>
        </w:rPr>
      </w:pPr>
    </w:p>
    <w:p w14:paraId="6993582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14:paraId="43CF90AB">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仿宋_GBK" w:hAnsi="方正仿宋_GBK" w:eastAsia="方正仿宋_GBK" w:cs="方正仿宋_GBK"/>
          <w:b/>
          <w:bCs/>
          <w:sz w:val="32"/>
          <w:szCs w:val="32"/>
        </w:rPr>
      </w:pPr>
    </w:p>
    <w:p w14:paraId="2D0D6893">
      <w:pPr>
        <w:pStyle w:val="2"/>
        <w:rPr>
          <w:rFonts w:hint="eastAsia" w:ascii="方正仿宋_GBK" w:hAnsi="方正仿宋_GBK" w:eastAsia="方正仿宋_GBK" w:cs="方正仿宋_GBK"/>
          <w:b/>
          <w:bCs/>
          <w:sz w:val="32"/>
          <w:szCs w:val="32"/>
        </w:rPr>
      </w:pPr>
    </w:p>
    <w:p w14:paraId="247F2B7D">
      <w:pPr>
        <w:rPr>
          <w:rFonts w:hint="eastAsia"/>
        </w:rPr>
      </w:pPr>
    </w:p>
    <w:p w14:paraId="537BBBB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法定代表人身份授权书</w:t>
      </w:r>
    </w:p>
    <w:p w14:paraId="5FE3E6EC">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14:paraId="2044031D">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14:paraId="40EA42C6">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14:paraId="64F3CDCE">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14:paraId="6FEEFABF">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14:paraId="70F644B8">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14:paraId="33CBBC85">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14:paraId="5BADB9AB">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14:paraId="38452417">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bookmarkEnd w:id="0"/>
      <w:bookmarkEnd w:id="1"/>
      <w:bookmarkEnd w:id="2"/>
    </w:p>
    <w:p w14:paraId="792EB397">
      <w:pPr>
        <w:rPr>
          <w:rFonts w:hint="eastAsia" w:ascii="方正仿宋_GBK" w:hAnsi="方正仿宋_GBK" w:eastAsia="方正仿宋_GBK" w:cs="方正仿宋_GBK"/>
        </w:rPr>
      </w:pPr>
    </w:p>
    <w:p w14:paraId="22BB1C96">
      <w:pPr>
        <w:pStyle w:val="2"/>
        <w:rPr>
          <w:rFonts w:hint="default" w:ascii="方正仿宋_GBK" w:hAnsi="方正仿宋_GBK" w:eastAsia="方正仿宋_GBK" w:cs="方正仿宋_GBK"/>
          <w:color w:val="auto"/>
          <w:sz w:val="32"/>
          <w:szCs w:val="32"/>
          <w:lang w:val="en-US" w:eastAsia="zh-CN"/>
        </w:rPr>
      </w:pPr>
    </w:p>
    <w:p w14:paraId="38F7BC99"/>
    <w:p w14:paraId="5DAF61AF">
      <w:pPr>
        <w:pStyle w:val="2"/>
      </w:pPr>
    </w:p>
    <w:p w14:paraId="32A9D25E"/>
    <w:p w14:paraId="267EDEF1">
      <w:pPr>
        <w:pStyle w:val="2"/>
      </w:pPr>
    </w:p>
    <w:p w14:paraId="6751EF1F"/>
    <w:p w14:paraId="428C94F0">
      <w:pPr>
        <w:pStyle w:val="2"/>
      </w:pPr>
    </w:p>
    <w:p w14:paraId="4C45556E"/>
    <w:p w14:paraId="0D68AF9D">
      <w:pPr>
        <w:pStyle w:val="2"/>
      </w:pPr>
    </w:p>
    <w:p w14:paraId="5883C38E"/>
    <w:p w14:paraId="7B7B6D76">
      <w:pPr>
        <w:pStyle w:val="2"/>
      </w:pPr>
    </w:p>
    <w:p w14:paraId="22132026"/>
    <w:p w14:paraId="049223BB"/>
    <w:p w14:paraId="33E46FB9"/>
    <w:p w14:paraId="1654EA1E">
      <w:pPr>
        <w:pStyle w:val="2"/>
      </w:pPr>
    </w:p>
    <w:p w14:paraId="69F937CE">
      <w:pPr>
        <w:pStyle w:val="2"/>
      </w:pPr>
    </w:p>
    <w:p w14:paraId="7E1B7FDD">
      <w:pPr>
        <w:widowControl w:val="0"/>
        <w:spacing w:after="120"/>
        <w:jc w:val="center"/>
        <w:rPr>
          <w:rFonts w:hint="eastAsia" w:ascii="方正小标宋_GBK" w:hAnsi="方正小标宋_GBK" w:eastAsia="方正小标宋_GBK" w:cs="方正小标宋_GBK"/>
          <w:color w:val="000000"/>
          <w:kern w:val="2"/>
          <w:sz w:val="28"/>
          <w:szCs w:val="22"/>
          <w:lang w:val="en-US" w:eastAsia="zh-CN" w:bidi="ar-SA"/>
        </w:rPr>
      </w:pPr>
      <w:r>
        <w:rPr>
          <w:rFonts w:hint="eastAsia" w:ascii="方正小标宋_GBK" w:hAnsi="方正小标宋_GBK" w:eastAsia="方正小标宋_GBK" w:cs="方正小标宋_GBK"/>
          <w:color w:val="000000"/>
          <w:kern w:val="2"/>
          <w:sz w:val="28"/>
          <w:szCs w:val="22"/>
          <w:lang w:val="en-US" w:eastAsia="zh-CN" w:bidi="ar-SA"/>
        </w:rPr>
        <w:t>无围标、串标行为承诺书</w:t>
      </w:r>
    </w:p>
    <w:p w14:paraId="4133C62E">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本公司郑重承诺：我公司自觉遵守《中华人民共和国政府采购法》和《中华人民共和国政府采购法实施条例》的有关规定，我公司在参加本次采购活动中，无以下围标、串标行为：</w:t>
      </w:r>
    </w:p>
    <w:p w14:paraId="121EE547">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1.不同供应商的投标文件由同一单位或者个人编制；</w:t>
      </w:r>
    </w:p>
    <w:p w14:paraId="0FAC5270">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2.不同供应商委托同一单位或者个人办理投标事宜；</w:t>
      </w:r>
    </w:p>
    <w:p w14:paraId="3EEBF390">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3.不同供应商的投标文件载明的项目管理成员或者联系人员为同一人；</w:t>
      </w:r>
    </w:p>
    <w:p w14:paraId="55C1602D">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4.不同供应商的投标文件异常一致或者投标报价呈规律性差异；</w:t>
      </w:r>
    </w:p>
    <w:p w14:paraId="6B8D8746">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5.不同供应商的投标文件相互混装；</w:t>
      </w:r>
    </w:p>
    <w:p w14:paraId="783CC1F1">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6.不同供应商的投标保证金从同一单位或者个人的账户转出；</w:t>
      </w:r>
    </w:p>
    <w:p w14:paraId="304CE662">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7.不同供应商的董事、监事、高管、单位负责人为同一人或者存在控股、管理关系的不同单位参加同一采购项目；</w:t>
      </w:r>
    </w:p>
    <w:p w14:paraId="62BEE920">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8.供应商之间事先约定由某一特定供应商中标、成交；</w:t>
      </w:r>
    </w:p>
    <w:p w14:paraId="04150458">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9.供应商之间商定部分供应商放弃参加采购活动或者放弃中标、成交；</w:t>
      </w:r>
    </w:p>
    <w:p w14:paraId="600A9356">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10.法律法规界定的其他围标串标行为。</w:t>
      </w:r>
    </w:p>
    <w:p w14:paraId="25C4AC7A">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14:paraId="25076EF7">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p>
    <w:p w14:paraId="07EBC870">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投标人法人代表或委托代理人（承诺人） ：</w:t>
      </w:r>
    </w:p>
    <w:p w14:paraId="79C55379">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 xml:space="preserve">投标人：（公章）  </w:t>
      </w:r>
    </w:p>
    <w:p w14:paraId="736D04D1">
      <w:pPr>
        <w:widowControl/>
        <w:shd w:val="clear" w:color="auto" w:fill="FFFFFF"/>
        <w:wordWrap w:val="0"/>
        <w:spacing w:line="500" w:lineRule="exact"/>
        <w:ind w:firstLine="480" w:firstLineChars="200"/>
        <w:jc w:val="left"/>
      </w:pPr>
      <w:r>
        <w:rPr>
          <w:rFonts w:hint="eastAsia" w:ascii="方正仿宋_GBK" w:hAnsi="方正仿宋_GBK" w:eastAsia="方正仿宋_GBK" w:cs="方正仿宋_GBK"/>
          <w:color w:val="333333"/>
          <w:kern w:val="0"/>
          <w:sz w:val="24"/>
          <w:szCs w:val="24"/>
        </w:rPr>
        <w:t>日期：   年    月    日</w:t>
      </w:r>
    </w:p>
    <w:p w14:paraId="04A366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p>
    <w:p w14:paraId="230F6C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p>
    <w:p w14:paraId="1D6856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p>
    <w:p w14:paraId="35C8B03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p>
    <w:p w14:paraId="36BBE3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p>
    <w:p w14:paraId="691D9B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p>
    <w:p w14:paraId="1FDA4DE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p>
    <w:p w14:paraId="51B963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p>
    <w:p w14:paraId="5E9AD6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p>
    <w:p w14:paraId="65B9380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p>
    <w:p w14:paraId="051D340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p>
    <w:p w14:paraId="5DF026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p>
    <w:p w14:paraId="3C2EE13C">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4D483F"/>
    <w:multiLevelType w:val="singleLevel"/>
    <w:tmpl w:val="0C4D483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kM2YzODQ1NDc5ZTc2ODZkZjExOWE1MjU4ZWRlODkifQ=="/>
  </w:docVars>
  <w:rsids>
    <w:rsidRoot w:val="00000000"/>
    <w:rsid w:val="0E772D33"/>
    <w:rsid w:val="1E7621DD"/>
    <w:rsid w:val="2B940F71"/>
    <w:rsid w:val="2D4F33A1"/>
    <w:rsid w:val="2F067A90"/>
    <w:rsid w:val="4BA91A77"/>
    <w:rsid w:val="55052414"/>
    <w:rsid w:val="61F462FA"/>
    <w:rsid w:val="73702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keepNext/>
      <w:keepLines/>
      <w:spacing w:before="340" w:after="330" w:line="576" w:lineRule="auto"/>
      <w:outlineLvl w:val="0"/>
    </w:pPr>
    <w:rPr>
      <w:b/>
      <w:bCs/>
      <w:kern w:val="44"/>
      <w:sz w:val="44"/>
      <w:szCs w:val="44"/>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Body Text Indent"/>
    <w:basedOn w:val="1"/>
    <w:qFormat/>
    <w:uiPriority w:val="99"/>
    <w:pPr>
      <w:spacing w:after="12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2"/>
    <w:qFormat/>
    <w:uiPriority w:val="99"/>
    <w:pPr>
      <w:ind w:firstLine="420" w:firstLineChars="100"/>
    </w:pPr>
    <w:rPr>
      <w:color w:val="FF0000"/>
      <w:kern w:val="2"/>
    </w:rPr>
  </w:style>
  <w:style w:type="table" w:styleId="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p"/>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6245</Words>
  <Characters>6534</Characters>
  <Lines>0</Lines>
  <Paragraphs>0</Paragraphs>
  <TotalTime>0</TotalTime>
  <ScaleCrop>false</ScaleCrop>
  <LinksUpToDate>false</LinksUpToDate>
  <CharactersWithSpaces>7185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2024-07-31T01:42:00Z</dcterms:created>
  <dc:creator>OS</dc:creator>
  <cp:lastModifiedBy>們泊冬吴@^_^</cp:lastModifiedBy>
  <dcterms:modified xsi:type="dcterms:W3CDTF">2024-08-01T00:58:44Z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8E66AAED96904E6481965D3FD1F93BDC_12</vt:lpwstr>
  </property>
</Properties>
</file>