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1.需求数量：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更换彩色超声多普勒主板。</w:t>
      </w:r>
    </w:p>
    <w:p>
      <w:pPr>
        <w:pStyle w:val="2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2.最高限价：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2.5万元。</w:t>
      </w:r>
    </w:p>
    <w:p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3.相关要求：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1.现有一台彩色超声多普勒，品牌科美达，型号KMD60000A-4。经检查，现机器无法开机进入超声界面，判断为主板故障，现需要更换该机器主板，更换后要求保修期≥12个月。</w:t>
      </w:r>
    </w:p>
    <w:p>
      <w:pPr>
        <w:pStyle w:val="2"/>
        <w:ind w:firstLine="560" w:firstLineChars="200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2.验收后支付95%，保修期1年后支付5%。</w:t>
      </w:r>
      <w:bookmarkStart w:id="3" w:name="_GoBack"/>
      <w:bookmarkEnd w:id="3"/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vertAlign w:val="baseli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174767233"/>
      <w:bookmarkStart w:id="1" w:name="_Toc237343703"/>
      <w:bookmarkStart w:id="2" w:name="_Toc952951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>
      <w:pPr>
        <w:pStyle w:val="2"/>
      </w:pPr>
    </w:p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0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F5970"/>
    <w:rsid w:val="077F008F"/>
    <w:rsid w:val="11D77945"/>
    <w:rsid w:val="13C82253"/>
    <w:rsid w:val="1F086E2D"/>
    <w:rsid w:val="4929103A"/>
    <w:rsid w:val="4B2B740C"/>
    <w:rsid w:val="4EB41910"/>
    <w:rsid w:val="514449B9"/>
    <w:rsid w:val="6B4F1167"/>
    <w:rsid w:val="6FAA5EDA"/>
    <w:rsid w:val="7BE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2551</Words>
  <Characters>2691</Characters>
  <Paragraphs>188</Paragraphs>
  <TotalTime>0</TotalTime>
  <ScaleCrop>false</ScaleCrop>
  <LinksUpToDate>false</LinksUpToDate>
  <CharactersWithSpaces>2962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2024-05-23T09:07:00Z</cp:lastPrinted>
  <dcterms:modified xsi:type="dcterms:W3CDTF">2024-06-04T01:07:18Z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C87CFA96EC494AE2A50292F3BADEFAC0_13</vt:lpwstr>
  </property>
</Properties>
</file>