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院内</w:t>
      </w:r>
      <w:r>
        <w:rPr>
          <w:rFonts w:hint="eastAsia" w:ascii="Times New Roman" w:hAnsi="Times New Roman" w:eastAsia="方正小标宋_GBK" w:cs="Times New Roman"/>
          <w:i w:val="0"/>
          <w:caps w:val="0"/>
          <w:color w:val="auto"/>
          <w:spacing w:val="0"/>
          <w:sz w:val="40"/>
          <w:szCs w:val="40"/>
          <w:shd w:val="clear" w:fill="FFFFFF"/>
          <w:lang w:val="en-US" w:eastAsia="zh-CN"/>
        </w:rPr>
        <w:t>采购</w:t>
      </w:r>
      <w:r>
        <w:rPr>
          <w:rFonts w:hint="default" w:ascii="Times New Roman" w:hAnsi="Times New Roman" w:eastAsia="方正小标宋_GBK" w:cs="Times New Roman"/>
          <w:i w:val="0"/>
          <w:caps w:val="0"/>
          <w:color w:val="auto"/>
          <w:spacing w:val="0"/>
          <w:sz w:val="40"/>
          <w:szCs w:val="40"/>
          <w:shd w:val="clear" w:fill="FFFFFF"/>
          <w:lang w:val="en-US" w:eastAsia="zh-CN"/>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一、</w:t>
      </w:r>
      <w:r>
        <w:rPr>
          <w:rFonts w:hint="eastAsia" w:ascii="方正黑体_GBK" w:hAnsi="方正黑体_GBK" w:eastAsia="方正黑体_GBK" w:cs="方正黑体_GBK"/>
          <w:b w:val="0"/>
          <w:bCs w:val="0"/>
          <w:i w:val="0"/>
          <w:caps w:val="0"/>
          <w:color w:val="auto"/>
          <w:spacing w:val="0"/>
          <w:sz w:val="28"/>
          <w:szCs w:val="28"/>
          <w:shd w:val="clear" w:fill="FFFFFF"/>
        </w:rPr>
        <w:t>项目</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简介</w:t>
      </w:r>
      <w:r>
        <w:rPr>
          <w:rFonts w:hint="eastAsia" w:ascii="方正黑体_GBK" w:hAnsi="方正黑体_GBK" w:eastAsia="方正黑体_GBK" w:cs="方正黑体_GBK"/>
          <w:b w:val="0"/>
          <w:bCs w:val="0"/>
          <w:i w:val="0"/>
          <w:caps w:val="0"/>
          <w:color w:val="auto"/>
          <w:spacing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b w:val="0"/>
          <w:bCs w:val="0"/>
          <w:i w:val="0"/>
          <w:caps w:val="0"/>
          <w:color w:val="auto"/>
          <w:spacing w:val="0"/>
          <w:sz w:val="28"/>
          <w:szCs w:val="28"/>
          <w:lang w:val="en-US" w:eastAsia="zh-CN"/>
        </w:rPr>
      </w:pPr>
      <w:r>
        <w:rPr>
          <w:rFonts w:hint="eastAsia" w:ascii="Times New Roman" w:hAnsi="Times New Roman" w:eastAsia="方正仿宋_GBK" w:cs="Times New Roman"/>
          <w:b w:val="0"/>
          <w:bCs w:val="0"/>
          <w:i w:val="0"/>
          <w:caps w:val="0"/>
          <w:color w:val="auto"/>
          <w:spacing w:val="0"/>
          <w:sz w:val="28"/>
          <w:szCs w:val="28"/>
          <w:lang w:val="en-US" w:eastAsia="zh-CN"/>
        </w:rPr>
        <w:t>医院拟采购</w:t>
      </w:r>
      <w:r>
        <w:rPr>
          <w:rFonts w:hint="default" w:ascii="Times New Roman" w:hAnsi="Times New Roman" w:eastAsia="方正仿宋_GBK" w:cs="Times New Roman"/>
          <w:b w:val="0"/>
          <w:bCs w:val="0"/>
          <w:i w:val="0"/>
          <w:caps w:val="0"/>
          <w:color w:val="auto"/>
          <w:spacing w:val="0"/>
          <w:sz w:val="28"/>
          <w:szCs w:val="28"/>
          <w:lang w:val="en-US"/>
        </w:rPr>
        <w:t>飞行质谱、化学发光仪器及</w:t>
      </w:r>
      <w:r>
        <w:rPr>
          <w:rFonts w:hint="eastAsia" w:ascii="Times New Roman" w:hAnsi="Times New Roman" w:eastAsia="方正仿宋_GBK" w:cs="Times New Roman"/>
          <w:b w:val="0"/>
          <w:bCs w:val="0"/>
          <w:i w:val="0"/>
          <w:caps w:val="0"/>
          <w:color w:val="auto"/>
          <w:spacing w:val="0"/>
          <w:sz w:val="28"/>
          <w:szCs w:val="28"/>
          <w:lang w:val="en-US" w:eastAsia="zh-CN"/>
        </w:rPr>
        <w:t>其</w:t>
      </w:r>
      <w:r>
        <w:rPr>
          <w:rFonts w:hint="default" w:ascii="Times New Roman" w:hAnsi="Times New Roman" w:eastAsia="方正仿宋_GBK" w:cs="Times New Roman"/>
          <w:b w:val="0"/>
          <w:bCs w:val="0"/>
          <w:i w:val="0"/>
          <w:caps w:val="0"/>
          <w:color w:val="auto"/>
          <w:spacing w:val="0"/>
          <w:sz w:val="28"/>
          <w:szCs w:val="28"/>
          <w:lang w:val="en-US"/>
        </w:rPr>
        <w:t>试剂</w:t>
      </w:r>
      <w:r>
        <w:rPr>
          <w:rFonts w:hint="eastAsia" w:ascii="Times New Roman" w:hAnsi="Times New Roman" w:eastAsia="方正仿宋_GBK" w:cs="Times New Roman"/>
          <w:b w:val="0"/>
          <w:bCs w:val="0"/>
          <w:i w:val="0"/>
          <w:caps w:val="0"/>
          <w:color w:val="auto"/>
          <w:spacing w:val="0"/>
          <w:sz w:val="28"/>
          <w:szCs w:val="28"/>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rPr>
        <w:t>二、</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项目发布方式：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本项目在</w:t>
      </w:r>
      <w:r>
        <w:rPr>
          <w:rFonts w:hint="eastAsia" w:ascii="方正仿宋_GBK" w:hAnsi="方正仿宋_GBK" w:eastAsia="方正仿宋_GBK" w:cs="方正仿宋_GBK"/>
          <w:b w:val="0"/>
          <w:bCs w:val="0"/>
          <w:i w:val="0"/>
          <w:caps w:val="0"/>
          <w:color w:val="auto"/>
          <w:spacing w:val="0"/>
          <w:sz w:val="28"/>
          <w:szCs w:val="28"/>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28"/>
          <w:szCs w:val="28"/>
          <w:shd w:val="clear" w:fill="FFFFFF"/>
        </w:rPr>
        <w:t>网主页上公开发布（提供免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费下载），供符合条件的生产企业、经营企业以及潜在供应商前来参加。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三、</w:t>
      </w:r>
      <w:r>
        <w:rPr>
          <w:rFonts w:hint="eastAsia" w:ascii="方正黑体_GBK" w:hAnsi="方正黑体_GBK" w:eastAsia="方正黑体_GBK" w:cs="方正黑体_GBK"/>
          <w:b w:val="0"/>
          <w:bCs w:val="0"/>
          <w:i w:val="0"/>
          <w:caps w:val="0"/>
          <w:color w:val="auto"/>
          <w:spacing w:val="0"/>
          <w:sz w:val="28"/>
          <w:szCs w:val="28"/>
          <w:shd w:val="clear" w:fill="FFFFFF"/>
        </w:rPr>
        <w:t>品目、配置及需求</w:t>
      </w:r>
      <w:r>
        <w:rPr>
          <w:rFonts w:hint="eastAsia" w:ascii="方正黑体_GBK" w:hAnsi="方正黑体_GBK" w:eastAsia="方正黑体_GBK" w:cs="方正黑体_GBK"/>
          <w:b w:val="0"/>
          <w:bCs w:val="0"/>
          <w:i w:val="0"/>
          <w:caps w:val="0"/>
          <w:color w:val="auto"/>
          <w:spacing w:val="0"/>
          <w:sz w:val="28"/>
          <w:szCs w:val="28"/>
          <w:shd w:val="clear" w:fill="FFFFFF"/>
          <w:lang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仿宋_GBK" w:hAnsi="方正仿宋_GBK" w:eastAsia="方正仿宋_GBK" w:cs="方正仿宋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四</w:t>
      </w:r>
      <w:r>
        <w:rPr>
          <w:rFonts w:hint="eastAsia" w:ascii="方正黑体_GBK" w:hAnsi="方正黑体_GBK" w:eastAsia="方正黑体_GBK" w:cs="方正黑体_GBK"/>
          <w:b w:val="0"/>
          <w:bCs w:val="0"/>
          <w:i w:val="0"/>
          <w:caps w:val="0"/>
          <w:color w:val="auto"/>
          <w:spacing w:val="0"/>
          <w:sz w:val="28"/>
          <w:szCs w:val="28"/>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28"/>
          <w:szCs w:val="28"/>
          <w:shd w:val="clear" w:fill="FFFFFF"/>
        </w:rPr>
        <w:t>（保证所提供的各种材料和证明材料的真实性，承担相应的法律责任，并请按照下面的顺序装订）：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rPr>
        <w:t>封面（注明包号、品目、公司名称、联系人、联系电话、加盖公司印章）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b w:val="0"/>
          <w:bCs w:val="0"/>
          <w:i w:val="0"/>
          <w:caps w:val="0"/>
          <w:color w:val="auto"/>
          <w:spacing w:val="0"/>
          <w:sz w:val="28"/>
          <w:szCs w:val="28"/>
          <w:shd w:val="clear" w:fill="FFFFFF"/>
          <w:lang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2.</w:t>
      </w:r>
      <w:r>
        <w:rPr>
          <w:rFonts w:hint="default" w:ascii="Times New Roman" w:hAnsi="Times New Roman" w:eastAsia="方正仿宋_GBK" w:cs="Times New Roman"/>
          <w:b w:val="0"/>
          <w:bCs w:val="0"/>
          <w:i w:val="0"/>
          <w:caps w:val="0"/>
          <w:color w:val="auto"/>
          <w:spacing w:val="0"/>
          <w:sz w:val="28"/>
          <w:szCs w:val="28"/>
          <w:shd w:val="clear" w:fill="FFFFFF"/>
        </w:rPr>
        <w:t>报价一览表（见附件）</w:t>
      </w:r>
      <w:r>
        <w:rPr>
          <w:rFonts w:hint="eastAsia" w:ascii="Times New Roman" w:hAnsi="Times New Roman" w:eastAsia="方正仿宋_GBK" w:cs="Times New Roman"/>
          <w:b w:val="0"/>
          <w:bCs w:val="0"/>
          <w:i w:val="0"/>
          <w:caps w:val="0"/>
          <w:color w:val="auto"/>
          <w:spacing w:val="0"/>
          <w:sz w:val="28"/>
          <w:szCs w:val="28"/>
          <w:shd w:val="clear" w:fill="FFFFFF"/>
          <w:lang w:eastAsia="zh-CN"/>
        </w:rPr>
        <w:t>、</w:t>
      </w:r>
      <w:r>
        <w:rPr>
          <w:rFonts w:hint="eastAsia" w:ascii="方正仿宋_GBK" w:hAnsi="方正仿宋_GBK" w:eastAsia="方正仿宋_GBK" w:cs="方正仿宋_GBK"/>
          <w:sz w:val="28"/>
          <w:szCs w:val="28"/>
        </w:rPr>
        <w:t>响应表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见附件</w:t>
      </w:r>
      <w:r>
        <w:rPr>
          <w:rFonts w:hint="eastAsia" w:ascii="方正仿宋_GBK" w:hAnsi="方正仿宋_GBK" w:eastAsia="方正仿宋_GBK" w:cs="方正仿宋_GBK"/>
          <w:sz w:val="28"/>
          <w:szCs w:val="28"/>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有效的营业执照、税务登记证、组织机构代码证或三证合一营业执照（副本）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4</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质量保证书（见附件）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5</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经办人授权委托书（见附件）,法人经办人身份证复印件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6.厂家资质及授权文件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bCs/>
          <w:i w:val="0"/>
          <w:caps w:val="0"/>
          <w:color w:val="auto"/>
          <w:spacing w:val="0"/>
          <w:sz w:val="28"/>
          <w:szCs w:val="28"/>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7</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国家规定的其它相关资质证明文件或其它涉及特许经营许可的须提供经营许可证书的复印件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8</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售后服务</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方案</w:t>
      </w:r>
      <w:r>
        <w:rPr>
          <w:rFonts w:hint="default" w:ascii="Times New Roman" w:hAnsi="Times New Roman" w:eastAsia="方正仿宋_GBK" w:cs="Times New Roman"/>
          <w:b w:val="0"/>
          <w:bCs w:val="0"/>
          <w:i w:val="0"/>
          <w:caps w:val="0"/>
          <w:color w:val="auto"/>
          <w:spacing w:val="0"/>
          <w:sz w:val="28"/>
          <w:szCs w:val="28"/>
          <w:shd w:val="clear" w:fill="FFFFFF"/>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如</w:t>
      </w:r>
      <w:r>
        <w:rPr>
          <w:rFonts w:hint="default" w:ascii="Times New Roman" w:hAnsi="Times New Roman" w:eastAsia="方正仿宋_GBK" w:cs="Times New Roman"/>
          <w:b w:val="0"/>
          <w:bCs w:val="0"/>
          <w:i w:val="0"/>
          <w:caps w:val="0"/>
          <w:color w:val="auto"/>
          <w:spacing w:val="0"/>
          <w:sz w:val="28"/>
          <w:szCs w:val="28"/>
          <w:shd w:val="clear" w:fill="FFFFFF"/>
        </w:rPr>
        <w:t>质量、货源保证，质保期、售后服务</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承诺</w:t>
      </w:r>
      <w:r>
        <w:rPr>
          <w:rFonts w:hint="eastAsia" w:ascii="Times New Roman" w:hAnsi="Times New Roman" w:eastAsia="方正仿宋_GBK" w:cs="Times New Roman"/>
          <w:b w:val="0"/>
          <w:bCs w:val="0"/>
          <w:i w:val="0"/>
          <w:caps w:val="0"/>
          <w:color w:val="auto"/>
          <w:spacing w:val="0"/>
          <w:sz w:val="28"/>
          <w:szCs w:val="28"/>
          <w:shd w:val="clear" w:fill="FFFFFF"/>
          <w:lang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技术支持、设备故障应急方案、</w:t>
      </w:r>
      <w:r>
        <w:rPr>
          <w:rFonts w:hint="default" w:ascii="Times New Roman" w:hAnsi="Times New Roman" w:eastAsia="方正仿宋_GBK" w:cs="Times New Roman"/>
          <w:b w:val="0"/>
          <w:bCs w:val="0"/>
          <w:i w:val="0"/>
          <w:caps w:val="0"/>
          <w:color w:val="auto"/>
          <w:spacing w:val="0"/>
          <w:sz w:val="28"/>
          <w:szCs w:val="28"/>
          <w:shd w:val="clear" w:fill="FFFFFF"/>
        </w:rPr>
        <w:t>售后服务</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响应</w:t>
      </w:r>
      <w:r>
        <w:rPr>
          <w:rFonts w:hint="default" w:ascii="Times New Roman" w:hAnsi="Times New Roman" w:eastAsia="方正仿宋_GBK" w:cs="Times New Roman"/>
          <w:b w:val="0"/>
          <w:bCs w:val="0"/>
          <w:i w:val="0"/>
          <w:caps w:val="0"/>
          <w:color w:val="auto"/>
          <w:spacing w:val="0"/>
          <w:sz w:val="28"/>
          <w:szCs w:val="28"/>
          <w:shd w:val="clear" w:fill="FFFFFF"/>
        </w:rPr>
        <w:t>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9.无围标、串标行为承诺书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10.类似业绩合同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五</w:t>
      </w:r>
      <w:r>
        <w:rPr>
          <w:rFonts w:hint="eastAsia" w:ascii="方正黑体_GBK" w:hAnsi="方正黑体_GBK" w:eastAsia="方正黑体_GBK" w:cs="方正黑体_GBK"/>
          <w:b w:val="0"/>
          <w:bCs w:val="0"/>
          <w:i w:val="0"/>
          <w:caps w:val="0"/>
          <w:color w:val="auto"/>
          <w:spacing w:val="0"/>
          <w:sz w:val="28"/>
          <w:szCs w:val="28"/>
          <w:shd w:val="clear" w:fill="FFFFFF"/>
        </w:rPr>
        <w:t>、报价要求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eastAsia="zh-CN"/>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以人民币报价。</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报价表中的价格应包括货物设计、材料、制造、包装、运输、装卸、保险、关税、增值税、仓储、商检、卫检、报关、输机、清关手续费、调试、培训、质检、保修、其它伴随服务等所有费用。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可提供多种备选产品，分别报价，并分别说明性能、配置及参数。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黑体_GBK" w:cs="Times New Roman"/>
          <w:b w:val="0"/>
          <w:bCs w:val="0"/>
          <w:i w:val="0"/>
          <w:caps w:val="0"/>
          <w:color w:val="auto"/>
          <w:spacing w:val="0"/>
          <w:sz w:val="28"/>
          <w:szCs w:val="28"/>
        </w:rPr>
      </w:pPr>
      <w:r>
        <w:rPr>
          <w:rFonts w:hint="eastAsia" w:ascii="Times New Roman" w:hAnsi="Times New Roman" w:eastAsia="方正黑体_GBK" w:cs="Times New Roman"/>
          <w:b w:val="0"/>
          <w:bCs w:val="0"/>
          <w:i w:val="0"/>
          <w:caps w:val="0"/>
          <w:color w:val="auto"/>
          <w:spacing w:val="0"/>
          <w:sz w:val="28"/>
          <w:szCs w:val="28"/>
          <w:shd w:val="clear" w:fill="FFFFFF"/>
          <w:lang w:val="en-US" w:eastAsia="zh-CN"/>
        </w:rPr>
        <w:t>六</w:t>
      </w:r>
      <w:r>
        <w:rPr>
          <w:rFonts w:hint="default" w:ascii="Times New Roman" w:hAnsi="Times New Roman" w:eastAsia="方正黑体_GBK" w:cs="Times New Roman"/>
          <w:b w:val="0"/>
          <w:bCs w:val="0"/>
          <w:i w:val="0"/>
          <w:caps w:val="0"/>
          <w:color w:val="auto"/>
          <w:spacing w:val="0"/>
          <w:sz w:val="28"/>
          <w:szCs w:val="28"/>
          <w:shd w:val="clear" w:fill="FFFFFF"/>
        </w:rPr>
        <w:t>、其他说明：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default" w:ascii="Times New Roman" w:hAnsi="Times New Roman" w:eastAsia="方正仿宋_GBK" w:cs="Times New Roman"/>
          <w:b w:val="0"/>
          <w:bCs w:val="0"/>
          <w:i w:val="0"/>
          <w:caps w:val="0"/>
          <w:color w:val="auto"/>
          <w:spacing w:val="0"/>
          <w:sz w:val="28"/>
          <w:szCs w:val="28"/>
          <w:shd w:val="clear" w:fill="FFFFFF"/>
        </w:rPr>
        <w:t>，严格按上述第</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四</w:t>
      </w:r>
      <w:r>
        <w:rPr>
          <w:rFonts w:hint="default" w:ascii="Times New Roman" w:hAnsi="Times New Roman" w:eastAsia="方正仿宋_GBK" w:cs="Times New Roman"/>
          <w:b w:val="0"/>
          <w:bCs w:val="0"/>
          <w:i w:val="0"/>
          <w:caps w:val="0"/>
          <w:color w:val="auto"/>
          <w:spacing w:val="0"/>
          <w:sz w:val="28"/>
          <w:szCs w:val="28"/>
          <w:shd w:val="clear" w:fill="FFFFFF"/>
        </w:rPr>
        <w:t>条的装订顺序编制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eastAsia" w:ascii="Times New Roman" w:hAnsi="Times New Roman" w:eastAsia="方正仿宋_GBK" w:cs="Times New Roman"/>
          <w:b/>
          <w:bCs/>
          <w:i w:val="0"/>
          <w:caps w:val="0"/>
          <w:color w:val="auto"/>
          <w:spacing w:val="0"/>
          <w:sz w:val="28"/>
          <w:szCs w:val="28"/>
          <w:u w:val="single"/>
          <w:shd w:val="clear" w:fill="FFFFFF"/>
          <w:lang w:val="en-US" w:eastAsia="zh-CN"/>
        </w:rPr>
        <w:t>并密封</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如有，提供相关的产品技术资料。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提供的所有资料须加盖鲜章。</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29</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2号楼5楼532</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九、其他说明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1.项目解释权归采购科，联系人：张老师，60767933。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2.各参会供应商如对此项目有质疑、投诉，请于采购时间截止前即2024年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29</w:t>
      </w:r>
      <w:bookmarkStart w:id="0" w:name="_GoBack"/>
      <w:bookmarkEnd w:id="0"/>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15：00点前以书面形式向纪检监察室提出，超期不予受理。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3.纪检监察室联系人：邹老师。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676381"/>
    <w:rsid w:val="00D264A4"/>
    <w:rsid w:val="01DE302C"/>
    <w:rsid w:val="023F034D"/>
    <w:rsid w:val="02480F82"/>
    <w:rsid w:val="03896EAB"/>
    <w:rsid w:val="03A90893"/>
    <w:rsid w:val="03C04D25"/>
    <w:rsid w:val="04A070C5"/>
    <w:rsid w:val="04C2763C"/>
    <w:rsid w:val="066308D4"/>
    <w:rsid w:val="089A7AB2"/>
    <w:rsid w:val="08AB1D14"/>
    <w:rsid w:val="0A077BEA"/>
    <w:rsid w:val="0A142A2F"/>
    <w:rsid w:val="0AED3E32"/>
    <w:rsid w:val="0BD37CE4"/>
    <w:rsid w:val="0C9055B6"/>
    <w:rsid w:val="0CEE6A14"/>
    <w:rsid w:val="0D304758"/>
    <w:rsid w:val="0D820ED4"/>
    <w:rsid w:val="0E0C3410"/>
    <w:rsid w:val="0E1A2E9D"/>
    <w:rsid w:val="0EBA4E8E"/>
    <w:rsid w:val="0F1C791F"/>
    <w:rsid w:val="0F206EFE"/>
    <w:rsid w:val="0F937A5A"/>
    <w:rsid w:val="0FE413DC"/>
    <w:rsid w:val="1116272B"/>
    <w:rsid w:val="1162444E"/>
    <w:rsid w:val="117F2E61"/>
    <w:rsid w:val="11F83674"/>
    <w:rsid w:val="13A77585"/>
    <w:rsid w:val="15133811"/>
    <w:rsid w:val="152A2A2B"/>
    <w:rsid w:val="17053C88"/>
    <w:rsid w:val="170562A4"/>
    <w:rsid w:val="17D441AF"/>
    <w:rsid w:val="182F0B08"/>
    <w:rsid w:val="18790CAF"/>
    <w:rsid w:val="1A40261C"/>
    <w:rsid w:val="1CD0404A"/>
    <w:rsid w:val="1D322B81"/>
    <w:rsid w:val="1DBA656F"/>
    <w:rsid w:val="1E1B6F14"/>
    <w:rsid w:val="1E315678"/>
    <w:rsid w:val="1E923C0E"/>
    <w:rsid w:val="1F13725E"/>
    <w:rsid w:val="20567118"/>
    <w:rsid w:val="209221CF"/>
    <w:rsid w:val="212625BD"/>
    <w:rsid w:val="214944E0"/>
    <w:rsid w:val="21AE4217"/>
    <w:rsid w:val="21B11EED"/>
    <w:rsid w:val="21DF6A30"/>
    <w:rsid w:val="24BA2558"/>
    <w:rsid w:val="24E574D0"/>
    <w:rsid w:val="25EF0E68"/>
    <w:rsid w:val="26556455"/>
    <w:rsid w:val="26CE5430"/>
    <w:rsid w:val="281F755F"/>
    <w:rsid w:val="28402FD3"/>
    <w:rsid w:val="28B95DC2"/>
    <w:rsid w:val="2D404D76"/>
    <w:rsid w:val="2D564F34"/>
    <w:rsid w:val="2D656537"/>
    <w:rsid w:val="2D7210CB"/>
    <w:rsid w:val="2D7C7173"/>
    <w:rsid w:val="2DD73ADB"/>
    <w:rsid w:val="2E291F3F"/>
    <w:rsid w:val="2EEB2D3F"/>
    <w:rsid w:val="2EF67219"/>
    <w:rsid w:val="30BD1723"/>
    <w:rsid w:val="315D39FD"/>
    <w:rsid w:val="32843D16"/>
    <w:rsid w:val="330C0E19"/>
    <w:rsid w:val="34000285"/>
    <w:rsid w:val="342D61EE"/>
    <w:rsid w:val="345E6E00"/>
    <w:rsid w:val="36455250"/>
    <w:rsid w:val="364769B7"/>
    <w:rsid w:val="36B21F81"/>
    <w:rsid w:val="3767281F"/>
    <w:rsid w:val="398430CE"/>
    <w:rsid w:val="398F03CC"/>
    <w:rsid w:val="39A83D55"/>
    <w:rsid w:val="39DE699F"/>
    <w:rsid w:val="39F722EA"/>
    <w:rsid w:val="3A166B21"/>
    <w:rsid w:val="3B6834B3"/>
    <w:rsid w:val="3B8F401D"/>
    <w:rsid w:val="3BD81F61"/>
    <w:rsid w:val="3C4E276F"/>
    <w:rsid w:val="3CB56187"/>
    <w:rsid w:val="3DAE77A5"/>
    <w:rsid w:val="3DAF1CBD"/>
    <w:rsid w:val="409F0C62"/>
    <w:rsid w:val="40BB454D"/>
    <w:rsid w:val="410C133F"/>
    <w:rsid w:val="432D3265"/>
    <w:rsid w:val="439747DB"/>
    <w:rsid w:val="447F7697"/>
    <w:rsid w:val="45B358E4"/>
    <w:rsid w:val="45CE55D0"/>
    <w:rsid w:val="461865EA"/>
    <w:rsid w:val="463B24C2"/>
    <w:rsid w:val="47B34975"/>
    <w:rsid w:val="47DA2A11"/>
    <w:rsid w:val="47DF6033"/>
    <w:rsid w:val="481B3F7C"/>
    <w:rsid w:val="489E7E3B"/>
    <w:rsid w:val="4AC43BB5"/>
    <w:rsid w:val="4B0624AB"/>
    <w:rsid w:val="4B1C1883"/>
    <w:rsid w:val="4B551D8D"/>
    <w:rsid w:val="4BA04C0E"/>
    <w:rsid w:val="4BB84275"/>
    <w:rsid w:val="4E257D17"/>
    <w:rsid w:val="4F4B389A"/>
    <w:rsid w:val="4F556FDC"/>
    <w:rsid w:val="506E6A5B"/>
    <w:rsid w:val="50C333DD"/>
    <w:rsid w:val="513D360C"/>
    <w:rsid w:val="51A23C60"/>
    <w:rsid w:val="51A26949"/>
    <w:rsid w:val="520059EB"/>
    <w:rsid w:val="52463DA0"/>
    <w:rsid w:val="52527665"/>
    <w:rsid w:val="541F283F"/>
    <w:rsid w:val="543B48AE"/>
    <w:rsid w:val="54A83452"/>
    <w:rsid w:val="552E4660"/>
    <w:rsid w:val="567021B6"/>
    <w:rsid w:val="569D0EED"/>
    <w:rsid w:val="57AF75B9"/>
    <w:rsid w:val="581F64F9"/>
    <w:rsid w:val="5A06338A"/>
    <w:rsid w:val="5A2F4840"/>
    <w:rsid w:val="5A594E01"/>
    <w:rsid w:val="5CCC3A4B"/>
    <w:rsid w:val="5D9A4294"/>
    <w:rsid w:val="5E137C37"/>
    <w:rsid w:val="5E1967D1"/>
    <w:rsid w:val="5E73272A"/>
    <w:rsid w:val="5E886BC3"/>
    <w:rsid w:val="5EC869ED"/>
    <w:rsid w:val="5EF50BEA"/>
    <w:rsid w:val="5F6B7A0E"/>
    <w:rsid w:val="6067188C"/>
    <w:rsid w:val="611D0AAE"/>
    <w:rsid w:val="616A08BA"/>
    <w:rsid w:val="61F94671"/>
    <w:rsid w:val="620601C7"/>
    <w:rsid w:val="621F4120"/>
    <w:rsid w:val="62AB3645"/>
    <w:rsid w:val="63A36671"/>
    <w:rsid w:val="64497EEA"/>
    <w:rsid w:val="648A1EC2"/>
    <w:rsid w:val="649E29D3"/>
    <w:rsid w:val="65033D9C"/>
    <w:rsid w:val="657D120C"/>
    <w:rsid w:val="65CE2306"/>
    <w:rsid w:val="670A49A3"/>
    <w:rsid w:val="67163A13"/>
    <w:rsid w:val="67ED7695"/>
    <w:rsid w:val="690D300C"/>
    <w:rsid w:val="69D546A5"/>
    <w:rsid w:val="6AA8203F"/>
    <w:rsid w:val="6ADD2C72"/>
    <w:rsid w:val="6B803D0B"/>
    <w:rsid w:val="6D6B38DA"/>
    <w:rsid w:val="6D8A232B"/>
    <w:rsid w:val="6DBD48A4"/>
    <w:rsid w:val="6EFB2198"/>
    <w:rsid w:val="70192C83"/>
    <w:rsid w:val="702D6E9D"/>
    <w:rsid w:val="7069353C"/>
    <w:rsid w:val="71AD5B24"/>
    <w:rsid w:val="72C15A62"/>
    <w:rsid w:val="730D4AA8"/>
    <w:rsid w:val="734459B9"/>
    <w:rsid w:val="73C323E8"/>
    <w:rsid w:val="74266476"/>
    <w:rsid w:val="746B54C1"/>
    <w:rsid w:val="747A3206"/>
    <w:rsid w:val="748848EE"/>
    <w:rsid w:val="762C15D7"/>
    <w:rsid w:val="76F234EF"/>
    <w:rsid w:val="78E902CC"/>
    <w:rsid w:val="793F2FE3"/>
    <w:rsid w:val="7A35588F"/>
    <w:rsid w:val="7AE22783"/>
    <w:rsid w:val="7B5B111D"/>
    <w:rsid w:val="7BFD1380"/>
    <w:rsid w:val="7C030690"/>
    <w:rsid w:val="7C822464"/>
    <w:rsid w:val="7E8D4F82"/>
    <w:rsid w:val="7EA0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2024-03-21T08:32:43Z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