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66"/>
        <w:rPr>
          <w:rFonts w:ascii="方正小标宋_GBK" w:eastAsia="方正小标宋_GBK" w:cs="方正小标宋_GBK"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方正仿宋_GBK" w:eastAsia="方正仿宋_GBK" w:cs="方正仿宋_GBK" w:hint="eastAsia"/>
          <w:b/>
          <w:bCs/>
          <w:sz w:val="32"/>
          <w:szCs w:val="32"/>
        </w:rPr>
      </w:pPr>
      <w:r>
        <w:rPr>
          <w:rFonts w:ascii="方正仿宋_GBK" w:eastAsia="方正仿宋_GBK" w:cs="方正仿宋_GBK" w:hint="eastAsia"/>
          <w:b/>
          <w:bCs/>
          <w:sz w:val="32"/>
          <w:szCs w:val="32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150" w:firstLine="360"/>
        <w:textAlignment w:val="auto"/>
        <w:rPr>
          <w:rFonts w:ascii="方正仿宋_GBK" w:eastAsia="方正仿宋_GBK" w:cs="方正仿宋_GBK" w:hint="eastAsia"/>
          <w:sz w:val="24"/>
          <w:szCs w:val="24"/>
          <w:u w:val="single"/>
        </w:rPr>
      </w:pPr>
      <w:r>
        <w:rPr>
          <w:rFonts w:ascii="方正仿宋_GBK" w:eastAsia="方正仿宋_GBK" w:cs="方正仿宋_GBK" w:hint="eastAsia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ascii="方正仿宋_GBK" w:eastAsia="方正仿宋_GBK" w:cs="方正仿宋_GBK" w:hint="eastAsia"/>
          <w:sz w:val="24"/>
          <w:szCs w:val="24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left"/>
        <w:textAlignment w:val="auto"/>
        <w:rPr>
          <w:rFonts w:ascii="方正仿宋_GBK" w:eastAsia="方正仿宋_GBK" w:cs="方正仿宋_GBK" w:hint="eastAsia"/>
          <w:sz w:val="24"/>
          <w:szCs w:val="24"/>
        </w:rPr>
      </w:pPr>
      <w:r>
        <w:rPr>
          <w:rFonts w:ascii="方正仿宋_GBK" w:eastAsia="方正仿宋_GBK" w:cs="方正仿宋_GBK" w:hint="eastAsia"/>
          <w:sz w:val="24"/>
          <w:szCs w:val="24"/>
          <w:u w:val="single"/>
        </w:rPr>
        <w:t xml:space="preserve">                           </w:t>
      </w:r>
      <w:r>
        <w:rPr>
          <w:rFonts w:ascii="方正仿宋_GBK" w:eastAsia="方正仿宋_GBK" w:cs="方正仿宋_GBK" w:hint="eastAsia"/>
          <w:sz w:val="24"/>
          <w:szCs w:val="24"/>
        </w:rPr>
        <w:t>（制造商家名称）是在</w:t>
      </w:r>
      <w:r>
        <w:rPr>
          <w:rFonts w:ascii="方正仿宋_GBK" w:eastAsia="方正仿宋_GBK" w:cs="方正仿宋_GBK" w:hint="eastAsia"/>
          <w:sz w:val="24"/>
          <w:szCs w:val="24"/>
          <w:u w:val="single"/>
        </w:rPr>
        <w:t xml:space="preserve">      .</w:t>
      </w:r>
      <w:r>
        <w:rPr>
          <w:rFonts w:ascii="方正仿宋_GBK" w:eastAsia="方正仿宋_GBK" w:cs="方正仿宋_GBK" w:hint="eastAsia"/>
          <w:sz w:val="24"/>
          <w:szCs w:val="24"/>
        </w:rPr>
        <w:t>（国名）依法登记注册的，其地址现在</w:t>
      </w:r>
      <w:r>
        <w:rPr>
          <w:rFonts w:ascii="方正仿宋_GBK" w:eastAsia="方正仿宋_GBK" w:cs="方正仿宋_GBK" w:hint="eastAsia"/>
          <w:sz w:val="24"/>
          <w:szCs w:val="24"/>
          <w:u w:val="single"/>
        </w:rPr>
        <w:t xml:space="preserve">                       </w:t>
      </w:r>
      <w:r>
        <w:rPr>
          <w:rFonts w:ascii="方正仿宋_GBK" w:eastAsia="方正仿宋_GBK" w:cs="方正仿宋_GBK" w:hint="eastAsia"/>
          <w:sz w:val="24"/>
          <w:szCs w:val="24"/>
        </w:rPr>
        <w:t>。其主要营业地点现在</w:t>
      </w:r>
      <w:r>
        <w:rPr>
          <w:rFonts w:ascii="方正仿宋_GBK" w:eastAsia="方正仿宋_GBK" w:cs="方正仿宋_GBK" w:hint="eastAsia"/>
          <w:sz w:val="24"/>
          <w:szCs w:val="24"/>
          <w:u w:val="single"/>
        </w:rPr>
        <w:t xml:space="preserve">                            </w:t>
      </w:r>
      <w:r>
        <w:rPr>
          <w:rFonts w:ascii="方正仿宋_GBK" w:eastAsia="方正仿宋_GBK" w:cs="方正仿宋_GBK" w:hint="eastAsia"/>
          <w:sz w:val="24"/>
          <w:szCs w:val="24"/>
        </w:rPr>
        <w:t>。</w:t>
      </w:r>
    </w:p>
    <w:p>
      <w:pPr>
        <w:pStyle w:val="6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Chars="0" w:left="0" w:firstLineChars="250" w:firstLine="600"/>
        <w:textAlignment w:val="auto"/>
        <w:rPr>
          <w:rFonts w:ascii="方正仿宋_GBK" w:eastAsia="方正仿宋_GBK" w:cs="方正仿宋_GBK" w:hint="eastAsia"/>
          <w:sz w:val="24"/>
          <w:szCs w:val="24"/>
        </w:rPr>
      </w:pPr>
      <w:r>
        <w:rPr>
          <w:rFonts w:ascii="方正仿宋_GBK" w:eastAsia="方正仿宋_GBK" w:cs="方正仿宋_GBK" w:hint="eastAsia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ascii="方正仿宋_GBK" w:eastAsia="方正仿宋_GBK" w:cs="方正仿宋_GBK"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 w:firstLine="480"/>
        <w:textAlignment w:val="auto"/>
        <w:rPr>
          <w:rFonts w:ascii="方正仿宋_GBK" w:eastAsia="方正仿宋_GBK" w:cs="方正仿宋_GBK" w:hint="eastAsia"/>
          <w:sz w:val="24"/>
          <w:szCs w:val="24"/>
        </w:rPr>
      </w:pPr>
      <w:r>
        <w:rPr>
          <w:rFonts w:ascii="方正仿宋_GBK" w:eastAsia="方正仿宋_GBK" w:cs="方正仿宋_GBK" w:hint="eastAsia"/>
          <w:sz w:val="24"/>
          <w:szCs w:val="24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 w:firstLine="480"/>
        <w:textAlignment w:val="auto"/>
        <w:rPr>
          <w:rFonts w:ascii="方正仿宋_GBK" w:eastAsia="方正仿宋_GBK" w:cs="方正仿宋_GBK" w:hint="eastAsia"/>
          <w:sz w:val="24"/>
          <w:szCs w:val="24"/>
        </w:rPr>
      </w:pPr>
      <w:r>
        <w:rPr>
          <w:rFonts w:ascii="方正仿宋_GBK" w:eastAsia="方正仿宋_GBK" w:cs="方正仿宋_GBK" w:hint="eastAsia"/>
          <w:sz w:val="24"/>
          <w:szCs w:val="24"/>
        </w:rPr>
        <w:t xml:space="preserve">供应商单位法定代表人或授权代表（签字）：        </w:t>
        <w:tab/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 w:firstLine="480"/>
        <w:textAlignment w:val="auto"/>
        <w:rPr>
          <w:rFonts w:ascii="方正仿宋_GBK" w:eastAsia="方正仿宋_GBK" w:cs="方正仿宋_GBK" w:hint="eastAsia"/>
          <w:sz w:val="24"/>
          <w:szCs w:val="24"/>
        </w:rPr>
      </w:pPr>
      <w:r>
        <w:rPr>
          <w:rFonts w:ascii="方正仿宋_GBK" w:eastAsia="方正仿宋_GBK" w:cs="方正仿宋_GBK" w:hint="eastAsia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 w:firstLine="480"/>
        <w:textAlignment w:val="auto"/>
        <w:rPr>
          <w:rFonts w:ascii="方正仿宋_GBK" w:eastAsia="方正仿宋_GBK" w:cs="方正仿宋_GBK" w:hint="eastAsia"/>
          <w:sz w:val="24"/>
          <w:szCs w:val="24"/>
        </w:rPr>
      </w:pPr>
      <w:r>
        <w:rPr>
          <w:rFonts w:ascii="方正仿宋_GBK" w:eastAsia="方正仿宋_GBK" w:cs="方正仿宋_GBK" w:hint="eastAsia"/>
          <w:sz w:val="24"/>
          <w:szCs w:val="24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方正仿宋_GBK" w:eastAsia="方正仿宋_GBK" w:cs="方正仿宋_GBK" w:hint="eastAsia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方正仿宋_GBK" w:eastAsia="方正仿宋_GBK" w:cs="方正仿宋_GBK" w:hint="eastAsia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方正仿宋_GBK" w:eastAsia="方正仿宋_GBK" w:cs="方正仿宋_GBK"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方正仿宋_GBK" w:eastAsia="方正仿宋_GBK" w:cs="方正仿宋_GBK"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方正仿宋_GBK" w:eastAsia="方正仿宋_GBK" w:cs="方正仿宋_GBK"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方正仿宋_GBK" w:eastAsia="方正仿宋_GBK" w:cs="方正仿宋_GBK"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方正仿宋_GBK" w:eastAsia="方正仿宋_GBK" w:cs="方正仿宋_GBK"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方正仿宋_GBK" w:eastAsia="方正仿宋_GBK" w:cs="方正仿宋_GBK"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方正仿宋_GBK" w:eastAsia="方正仿宋_GBK" w:cs="方正仿宋_GBK" w:hint="eastAsia"/>
          <w:b/>
          <w:bCs/>
          <w:sz w:val="28"/>
          <w:szCs w:val="28"/>
        </w:rPr>
      </w:pPr>
    </w:p>
    <w:p>
      <w:bookmarkStart w:id="0" w:name="_GoBack"/>
      <w:bookmarkEnd w:id="0"/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仿宋_GBK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next w:val="15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styleId="66">
    <w:name w:val="Body Text"/>
    <w:qFormat/>
    <w:next w:val="0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2"/>
      <w:lang w:val="en-US" w:eastAsia="zh-CN" w:bidi="ar-SA"/>
    </w:rPr>
  </w:style>
  <w:style w:type="paragraph" w:styleId="67">
    <w:name w:val="Body Text Indent"/>
    <w:qFormat/>
    <w:next w:val="16"/>
    <w:pPr>
      <w:widowControl w:val="0"/>
      <w:spacing w:after="120"/>
      <w:ind w:leftChars="200" w:left="20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Yozo_Office27021597764231180</Application>
  <Pages>1</Pages>
  <Words>0</Words>
  <Characters>228</Characters>
  <Lines>0</Lines>
  <Paragraphs>20</Paragraphs>
  <CharactersWithSpaces>304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dcterms:created xsi:type="dcterms:W3CDTF">2022-04-13T01:47:16Z</dcterms:created>
  <dcterms:modified xsi:type="dcterms:W3CDTF">2022-04-13T01:48:07Z</dcterms:modified>
</cp:coreProperties>
</file>