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center"/>
        <w:textAlignment w:val="auto"/>
        <w:rPr>
          <w:rFonts w:hint="default" w:ascii="Times New Roman" w:hAnsi="Times New Roman" w:eastAsia="方正小标宋_GBK" w:cs="Times New Roman"/>
          <w:i w:val="0"/>
          <w:caps w:val="0"/>
          <w:color w:val="auto"/>
          <w:spacing w:val="0"/>
          <w:sz w:val="44"/>
          <w:szCs w:val="44"/>
          <w:shd w:val="clear" w:fill="FFFFFF"/>
          <w:lang w:val="en-US" w:eastAsia="zh-CN"/>
        </w:rPr>
      </w:pPr>
      <w:r>
        <w:rPr>
          <w:rFonts w:hint="default" w:ascii="Times New Roman" w:hAnsi="Times New Roman" w:eastAsia="方正小标宋_GBK" w:cs="Times New Roman"/>
          <w:i w:val="0"/>
          <w:caps w:val="0"/>
          <w:color w:val="auto"/>
          <w:spacing w:val="0"/>
          <w:sz w:val="44"/>
          <w:szCs w:val="44"/>
          <w:shd w:val="clear" w:fill="FFFFFF"/>
          <w:lang w:val="en-US" w:eastAsia="zh-CN"/>
        </w:rPr>
        <w:t>成都市金牛区妇幼保健院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center"/>
        <w:textAlignment w:val="auto"/>
        <w:rPr>
          <w:rFonts w:hint="default" w:ascii="Times New Roman" w:hAnsi="Times New Roman" w:eastAsia="方正小标宋_GBK" w:cs="Times New Roman"/>
          <w:i w:val="0"/>
          <w:caps w:val="0"/>
          <w:color w:val="auto"/>
          <w:spacing w:val="0"/>
          <w:sz w:val="44"/>
          <w:szCs w:val="44"/>
          <w:shd w:val="clear" w:fill="FFFFFF"/>
          <w:lang w:val="en-US" w:eastAsia="zh-CN"/>
        </w:rPr>
      </w:pPr>
      <w:r>
        <w:rPr>
          <w:rFonts w:hint="default" w:ascii="Times New Roman" w:hAnsi="Times New Roman" w:eastAsia="方正小标宋_GBK" w:cs="Times New Roman"/>
          <w:i w:val="0"/>
          <w:caps w:val="0"/>
          <w:color w:val="auto"/>
          <w:spacing w:val="0"/>
          <w:sz w:val="44"/>
          <w:szCs w:val="44"/>
          <w:shd w:val="clear" w:fill="FFFFFF"/>
          <w:lang w:val="en-US" w:eastAsia="zh-CN"/>
        </w:rPr>
        <w:t>院内</w:t>
      </w:r>
      <w:r>
        <w:rPr>
          <w:rFonts w:hint="eastAsia" w:ascii="Times New Roman" w:hAnsi="Times New Roman" w:eastAsia="方正小标宋_GBK" w:cs="Times New Roman"/>
          <w:i w:val="0"/>
          <w:caps w:val="0"/>
          <w:color w:val="auto"/>
          <w:spacing w:val="0"/>
          <w:sz w:val="44"/>
          <w:szCs w:val="44"/>
          <w:shd w:val="clear" w:fill="FFFFFF"/>
          <w:lang w:val="en-US" w:eastAsia="zh-CN"/>
        </w:rPr>
        <w:t>询价采购</w:t>
      </w:r>
      <w:r>
        <w:rPr>
          <w:rFonts w:hint="default" w:ascii="Times New Roman" w:hAnsi="Times New Roman" w:eastAsia="方正小标宋_GBK" w:cs="Times New Roman"/>
          <w:i w:val="0"/>
          <w:caps w:val="0"/>
          <w:color w:val="auto"/>
          <w:spacing w:val="0"/>
          <w:sz w:val="44"/>
          <w:szCs w:val="44"/>
          <w:shd w:val="clear" w:fill="FFFFFF"/>
          <w:lang w:val="en-US" w:eastAsia="zh-CN"/>
        </w:rPr>
        <w:t>公告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textAlignment w:val="auto"/>
        <w:rPr>
          <w:rFonts w:hint="default" w:ascii="Times New Roman" w:hAnsi="Times New Roman" w:eastAsia="方正仿宋_GBK" w:cs="Times New Roman"/>
          <w:i w:val="0"/>
          <w:caps w:val="0"/>
          <w:color w:val="auto"/>
          <w:spacing w:val="0"/>
          <w:sz w:val="32"/>
          <w:szCs w:val="32"/>
          <w:shd w:val="clear" w:fill="FFFFFF"/>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Chars="0" w:right="0" w:rightChars="0" w:firstLine="640" w:firstLineChars="200"/>
        <w:textAlignment w:val="auto"/>
        <w:rPr>
          <w:rFonts w:hint="eastAsia" w:ascii="方正黑体_GBK" w:hAnsi="方正黑体_GBK" w:eastAsia="方正黑体_GBK" w:cs="方正黑体_GBK"/>
          <w:b w:val="0"/>
          <w:bCs w:val="0"/>
          <w:i w:val="0"/>
          <w:caps w:val="0"/>
          <w:color w:val="auto"/>
          <w:spacing w:val="0"/>
          <w:sz w:val="32"/>
          <w:szCs w:val="32"/>
        </w:rPr>
      </w:pPr>
      <w:r>
        <w:rPr>
          <w:rFonts w:hint="eastAsia" w:ascii="方正黑体_GBK" w:hAnsi="方正黑体_GBK" w:eastAsia="方正黑体_GBK" w:cs="方正黑体_GBK"/>
          <w:b w:val="0"/>
          <w:bCs w:val="0"/>
          <w:i w:val="0"/>
          <w:caps w:val="0"/>
          <w:color w:val="auto"/>
          <w:spacing w:val="0"/>
          <w:sz w:val="32"/>
          <w:szCs w:val="32"/>
          <w:shd w:val="clear" w:fill="FFFFFF"/>
          <w:lang w:val="en-US" w:eastAsia="zh-CN"/>
        </w:rPr>
        <w:t>一、</w:t>
      </w:r>
      <w:r>
        <w:rPr>
          <w:rFonts w:hint="eastAsia" w:ascii="方正黑体_GBK" w:hAnsi="方正黑体_GBK" w:eastAsia="方正黑体_GBK" w:cs="方正黑体_GBK"/>
          <w:b w:val="0"/>
          <w:bCs w:val="0"/>
          <w:i w:val="0"/>
          <w:caps w:val="0"/>
          <w:color w:val="auto"/>
          <w:spacing w:val="0"/>
          <w:sz w:val="32"/>
          <w:szCs w:val="32"/>
          <w:shd w:val="clear" w:fill="FFFFFF"/>
        </w:rPr>
        <w:t>项目名称：</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Chars="0" w:right="0" w:rightChars="0" w:firstLine="640" w:firstLineChars="200"/>
        <w:textAlignment w:val="auto"/>
        <w:rPr>
          <w:rFonts w:hint="eastAsia" w:ascii="方正仿宋_GBK" w:hAnsi="方正仿宋_GBK" w:eastAsia="方正仿宋_GBK" w:cs="方正仿宋_GBK"/>
          <w:b w:val="0"/>
          <w:bCs w:val="0"/>
          <w:i w:val="0"/>
          <w:caps w:val="0"/>
          <w:color w:val="auto"/>
          <w:spacing w:val="0"/>
          <w:sz w:val="32"/>
          <w:szCs w:val="32"/>
        </w:rPr>
      </w:pP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成都市金牛区妇幼保健院</w:t>
      </w:r>
      <w:r>
        <w:rPr>
          <w:rFonts w:hint="eastAsia" w:ascii="方正仿宋_GBK" w:hAnsi="方正仿宋_GBK" w:eastAsia="方正仿宋_GBK" w:cs="方正仿宋_GBK"/>
          <w:b w:val="0"/>
          <w:bCs w:val="0"/>
          <w:i w:val="0"/>
          <w:caps w:val="0"/>
          <w:color w:val="auto"/>
          <w:spacing w:val="0"/>
          <w:sz w:val="32"/>
          <w:szCs w:val="32"/>
          <w:shd w:val="clear" w:fill="FFFFFF"/>
        </w:rPr>
        <w:t>院内</w:t>
      </w: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监控设施改造询价采购公告</w:t>
      </w:r>
      <w:r>
        <w:rPr>
          <w:rFonts w:hint="eastAsia" w:ascii="方正仿宋_GBK" w:hAnsi="方正仿宋_GBK" w:eastAsia="方正仿宋_GBK" w:cs="方正仿宋_GBK"/>
          <w:b w:val="0"/>
          <w:bCs w:val="0"/>
          <w:i w:val="0"/>
          <w:caps w:val="0"/>
          <w:color w:val="auto"/>
          <w:spacing w:val="0"/>
          <w:sz w:val="32"/>
          <w:szCs w:val="32"/>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eastAsia" w:ascii="方正黑体_GBK" w:hAnsi="方正黑体_GBK" w:eastAsia="方正黑体_GBK" w:cs="方正黑体_GBK"/>
          <w:b w:val="0"/>
          <w:bCs w:val="0"/>
          <w:i w:val="0"/>
          <w:caps w:val="0"/>
          <w:color w:val="auto"/>
          <w:spacing w:val="0"/>
          <w:sz w:val="32"/>
          <w:szCs w:val="32"/>
          <w:shd w:val="clear" w:fill="FFFFFF"/>
          <w:lang w:val="en-US" w:eastAsia="zh-CN"/>
        </w:rPr>
      </w:pPr>
      <w:r>
        <w:rPr>
          <w:rFonts w:hint="eastAsia" w:ascii="方正黑体_GBK" w:hAnsi="方正黑体_GBK" w:eastAsia="方正黑体_GBK" w:cs="方正黑体_GBK"/>
          <w:b w:val="0"/>
          <w:bCs w:val="0"/>
          <w:i w:val="0"/>
          <w:caps w:val="0"/>
          <w:color w:val="auto"/>
          <w:spacing w:val="0"/>
          <w:sz w:val="32"/>
          <w:szCs w:val="32"/>
          <w:shd w:val="clear" w:fill="FFFFFF"/>
        </w:rPr>
        <w:t>二、</w:t>
      </w:r>
      <w:r>
        <w:rPr>
          <w:rFonts w:hint="eastAsia" w:ascii="方正黑体_GBK" w:hAnsi="方正黑体_GBK" w:eastAsia="方正黑体_GBK" w:cs="方正黑体_GBK"/>
          <w:b w:val="0"/>
          <w:bCs w:val="0"/>
          <w:i w:val="0"/>
          <w:caps w:val="0"/>
          <w:color w:val="auto"/>
          <w:spacing w:val="0"/>
          <w:sz w:val="32"/>
          <w:szCs w:val="32"/>
          <w:shd w:val="clear" w:fill="FFFFFF"/>
          <w:lang w:val="en-US" w:eastAsia="zh-CN"/>
        </w:rPr>
        <w:t>项目发布方式：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eastAsia" w:ascii="方正仿宋_GBK" w:hAnsi="方正仿宋_GBK" w:eastAsia="方正仿宋_GBK" w:cs="方正仿宋_GBK"/>
          <w:b w:val="0"/>
          <w:bCs w:val="0"/>
          <w:i w:val="0"/>
          <w:caps w:val="0"/>
          <w:color w:val="auto"/>
          <w:spacing w:val="0"/>
          <w:sz w:val="32"/>
          <w:szCs w:val="32"/>
        </w:rPr>
      </w:pPr>
      <w:r>
        <w:rPr>
          <w:rFonts w:hint="eastAsia" w:ascii="方正仿宋_GBK" w:hAnsi="方正仿宋_GBK" w:eastAsia="方正仿宋_GBK" w:cs="方正仿宋_GBK"/>
          <w:b w:val="0"/>
          <w:bCs w:val="0"/>
          <w:i w:val="0"/>
          <w:caps w:val="0"/>
          <w:color w:val="auto"/>
          <w:spacing w:val="0"/>
          <w:sz w:val="32"/>
          <w:szCs w:val="32"/>
          <w:shd w:val="clear" w:fill="FFFFFF"/>
        </w:rPr>
        <w:t>本项目在</w:t>
      </w: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成都市金牛区妇幼保健院官</w:t>
      </w:r>
      <w:r>
        <w:rPr>
          <w:rFonts w:hint="eastAsia" w:ascii="方正仿宋_GBK" w:hAnsi="方正仿宋_GBK" w:eastAsia="方正仿宋_GBK" w:cs="方正仿宋_GBK"/>
          <w:b w:val="0"/>
          <w:bCs w:val="0"/>
          <w:i w:val="0"/>
          <w:caps w:val="0"/>
          <w:color w:val="auto"/>
          <w:spacing w:val="0"/>
          <w:sz w:val="32"/>
          <w:szCs w:val="32"/>
          <w:shd w:val="clear" w:fill="FFFFFF"/>
        </w:rPr>
        <w:t>网主页上公开发布（提供免费下载），供符合条件的生产企业、经营企业以及潜在供应商前来参加。</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Chars="0" w:right="0" w:rightChars="0" w:firstLine="640" w:firstLineChars="200"/>
        <w:textAlignment w:val="auto"/>
        <w:rPr>
          <w:rFonts w:hint="eastAsia" w:ascii="方正黑体_GBK" w:hAnsi="方正黑体_GBK" w:eastAsia="方正黑体_GBK" w:cs="方正黑体_GBK"/>
          <w:b w:val="0"/>
          <w:bCs w:val="0"/>
          <w:i w:val="0"/>
          <w:caps w:val="0"/>
          <w:color w:val="auto"/>
          <w:spacing w:val="0"/>
          <w:sz w:val="32"/>
          <w:szCs w:val="32"/>
          <w:shd w:val="clear" w:fill="FFFFFF"/>
        </w:rPr>
      </w:pPr>
      <w:r>
        <w:rPr>
          <w:rFonts w:hint="eastAsia" w:ascii="方正黑体_GBK" w:hAnsi="方正黑体_GBK" w:eastAsia="方正黑体_GBK" w:cs="方正黑体_GBK"/>
          <w:b w:val="0"/>
          <w:bCs w:val="0"/>
          <w:i w:val="0"/>
          <w:caps w:val="0"/>
          <w:color w:val="auto"/>
          <w:spacing w:val="0"/>
          <w:sz w:val="32"/>
          <w:szCs w:val="32"/>
          <w:shd w:val="clear" w:fill="FFFFFF"/>
          <w:lang w:val="en-US" w:eastAsia="zh-CN"/>
        </w:rPr>
        <w:t>三、</w:t>
      </w:r>
      <w:r>
        <w:rPr>
          <w:rFonts w:hint="eastAsia" w:ascii="方正黑体_GBK" w:hAnsi="方正黑体_GBK" w:eastAsia="方正黑体_GBK" w:cs="方正黑体_GBK"/>
          <w:b w:val="0"/>
          <w:bCs w:val="0"/>
          <w:i w:val="0"/>
          <w:caps w:val="0"/>
          <w:color w:val="auto"/>
          <w:spacing w:val="0"/>
          <w:sz w:val="32"/>
          <w:szCs w:val="32"/>
          <w:shd w:val="clear" w:fill="FFFFFF"/>
        </w:rPr>
        <w:t>期限：</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rightChars="0" w:firstLine="640" w:firstLineChars="200"/>
        <w:textAlignment w:val="auto"/>
        <w:rPr>
          <w:rFonts w:hint="default" w:ascii="Times New Roman" w:hAnsi="Times New Roman" w:eastAsia="方正仿宋_GBK" w:cs="Times New Roman"/>
          <w:b w:val="0"/>
          <w:bCs w:val="0"/>
          <w:i w:val="0"/>
          <w:caps w:val="0"/>
          <w:color w:val="auto"/>
          <w:spacing w:val="0"/>
          <w:sz w:val="32"/>
          <w:szCs w:val="32"/>
          <w:lang w:val="en-US" w:eastAsia="zh-CN"/>
        </w:rPr>
      </w:pPr>
      <w:r>
        <w:rPr>
          <w:rFonts w:hint="default" w:ascii="Times New Roman" w:hAnsi="Times New Roman" w:eastAsia="方正仿宋_GBK" w:cs="Times New Roman"/>
          <w:b w:val="0"/>
          <w:bCs w:val="0"/>
          <w:i w:val="0"/>
          <w:caps w:val="0"/>
          <w:color w:val="auto"/>
          <w:spacing w:val="0"/>
          <w:sz w:val="32"/>
          <w:szCs w:val="32"/>
          <w:shd w:val="clear" w:fill="FFFFFF"/>
        </w:rPr>
        <w:t>202</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1</w:t>
      </w:r>
      <w:r>
        <w:rPr>
          <w:rFonts w:hint="default" w:ascii="Times New Roman" w:hAnsi="Times New Roman" w:eastAsia="方正仿宋_GBK" w:cs="Times New Roman"/>
          <w:b w:val="0"/>
          <w:bCs w:val="0"/>
          <w:i w:val="0"/>
          <w:caps w:val="0"/>
          <w:color w:val="auto"/>
          <w:spacing w:val="0"/>
          <w:sz w:val="32"/>
          <w:szCs w:val="32"/>
          <w:shd w:val="clear" w:fill="FFFFFF"/>
        </w:rPr>
        <w:t>年1</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1</w:t>
      </w:r>
      <w:r>
        <w:rPr>
          <w:rFonts w:hint="default" w:ascii="Times New Roman" w:hAnsi="Times New Roman" w:eastAsia="方正仿宋_GBK" w:cs="Times New Roman"/>
          <w:b w:val="0"/>
          <w:bCs w:val="0"/>
          <w:i w:val="0"/>
          <w:caps w:val="0"/>
          <w:color w:val="auto"/>
          <w:spacing w:val="0"/>
          <w:sz w:val="32"/>
          <w:szCs w:val="32"/>
          <w:shd w:val="clear" w:fill="FFFFFF"/>
        </w:rPr>
        <w:t>月</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23</w:t>
      </w:r>
      <w:r>
        <w:rPr>
          <w:rFonts w:hint="default" w:ascii="Times New Roman" w:hAnsi="Times New Roman" w:eastAsia="方正仿宋_GBK" w:cs="Times New Roman"/>
          <w:b w:val="0"/>
          <w:bCs w:val="0"/>
          <w:i w:val="0"/>
          <w:caps w:val="0"/>
          <w:color w:val="auto"/>
          <w:spacing w:val="0"/>
          <w:sz w:val="32"/>
          <w:szCs w:val="32"/>
          <w:shd w:val="clear" w:fill="FFFFFF"/>
        </w:rPr>
        <w:t>日-202</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1</w:t>
      </w:r>
      <w:r>
        <w:rPr>
          <w:rFonts w:hint="default" w:ascii="Times New Roman" w:hAnsi="Times New Roman" w:eastAsia="方正仿宋_GBK" w:cs="Times New Roman"/>
          <w:b w:val="0"/>
          <w:bCs w:val="0"/>
          <w:i w:val="0"/>
          <w:caps w:val="0"/>
          <w:color w:val="auto"/>
          <w:spacing w:val="0"/>
          <w:sz w:val="32"/>
          <w:szCs w:val="32"/>
          <w:shd w:val="clear" w:fill="FFFFFF"/>
        </w:rPr>
        <w:t>年1</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1</w:t>
      </w:r>
      <w:r>
        <w:rPr>
          <w:rFonts w:hint="default" w:ascii="Times New Roman" w:hAnsi="Times New Roman" w:eastAsia="方正仿宋_GBK" w:cs="Times New Roman"/>
          <w:b w:val="0"/>
          <w:bCs w:val="0"/>
          <w:i w:val="0"/>
          <w:caps w:val="0"/>
          <w:color w:val="auto"/>
          <w:spacing w:val="0"/>
          <w:sz w:val="32"/>
          <w:szCs w:val="32"/>
          <w:shd w:val="clear" w:fill="FFFFFF"/>
        </w:rPr>
        <w:t>月2</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6</w:t>
      </w:r>
      <w:r>
        <w:rPr>
          <w:rFonts w:hint="default" w:ascii="Times New Roman" w:hAnsi="Times New Roman" w:eastAsia="方正仿宋_GBK" w:cs="Times New Roman"/>
          <w:b w:val="0"/>
          <w:bCs w:val="0"/>
          <w:i w:val="0"/>
          <w:caps w:val="0"/>
          <w:color w:val="auto"/>
          <w:spacing w:val="0"/>
          <w:sz w:val="32"/>
          <w:szCs w:val="32"/>
          <w:shd w:val="clear" w:fill="FFFFFF"/>
        </w:rPr>
        <w:t>日。期间请各潜在供应商到我院</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院务</w:t>
      </w:r>
      <w:r>
        <w:rPr>
          <w:rFonts w:hint="default" w:ascii="Times New Roman" w:hAnsi="Times New Roman" w:eastAsia="方正仿宋_GBK" w:cs="Times New Roman"/>
          <w:b w:val="0"/>
          <w:bCs w:val="0"/>
          <w:i w:val="0"/>
          <w:caps w:val="0"/>
          <w:color w:val="auto"/>
          <w:spacing w:val="0"/>
          <w:sz w:val="32"/>
          <w:szCs w:val="32"/>
          <w:shd w:val="clear" w:fill="FFFFFF"/>
        </w:rPr>
        <w:t>部提交资料。</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Chars="0" w:right="0" w:rightChars="0" w:firstLine="640" w:firstLineChars="200"/>
        <w:textAlignment w:val="auto"/>
        <w:rPr>
          <w:rFonts w:hint="eastAsia" w:ascii="方正黑体_GBK" w:hAnsi="方正黑体_GBK" w:eastAsia="方正黑体_GBK" w:cs="方正黑体_GBK"/>
          <w:b w:val="0"/>
          <w:bCs w:val="0"/>
          <w:i w:val="0"/>
          <w:caps w:val="0"/>
          <w:color w:val="auto"/>
          <w:spacing w:val="0"/>
          <w:sz w:val="32"/>
          <w:szCs w:val="32"/>
          <w:shd w:val="clear" w:fill="FFFFFF"/>
          <w:lang w:eastAsia="zh-CN"/>
        </w:rPr>
      </w:pPr>
      <w:r>
        <w:rPr>
          <w:rFonts w:hint="eastAsia" w:ascii="方正黑体_GBK" w:hAnsi="方正黑体_GBK" w:eastAsia="方正黑体_GBK" w:cs="方正黑体_GBK"/>
          <w:b w:val="0"/>
          <w:bCs w:val="0"/>
          <w:i w:val="0"/>
          <w:caps w:val="0"/>
          <w:color w:val="auto"/>
          <w:spacing w:val="0"/>
          <w:sz w:val="32"/>
          <w:szCs w:val="32"/>
          <w:shd w:val="clear" w:fill="FFFFFF"/>
          <w:lang w:val="en-US" w:eastAsia="zh-CN"/>
        </w:rPr>
        <w:t>四、</w:t>
      </w:r>
      <w:r>
        <w:rPr>
          <w:rFonts w:hint="eastAsia" w:ascii="方正黑体_GBK" w:hAnsi="方正黑体_GBK" w:eastAsia="方正黑体_GBK" w:cs="方正黑体_GBK"/>
          <w:b w:val="0"/>
          <w:bCs w:val="0"/>
          <w:i w:val="0"/>
          <w:caps w:val="0"/>
          <w:color w:val="auto"/>
          <w:spacing w:val="0"/>
          <w:sz w:val="32"/>
          <w:szCs w:val="32"/>
          <w:shd w:val="clear" w:fill="FFFFFF"/>
        </w:rPr>
        <w:t>品目、配置及需求</w:t>
      </w:r>
      <w:r>
        <w:rPr>
          <w:rFonts w:hint="eastAsia" w:ascii="方正黑体_GBK" w:hAnsi="方正黑体_GBK" w:eastAsia="方正黑体_GBK" w:cs="方正黑体_GBK"/>
          <w:b w:val="0"/>
          <w:bCs w:val="0"/>
          <w:i w:val="0"/>
          <w:caps w:val="0"/>
          <w:color w:val="auto"/>
          <w:spacing w:val="0"/>
          <w:sz w:val="32"/>
          <w:szCs w:val="32"/>
          <w:shd w:val="clear" w:fill="FFFFFF"/>
          <w:lang w:eastAsia="zh-CN"/>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Chars="0" w:right="0" w:rightChars="0"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1.需要更换</w:t>
      </w:r>
      <w:r>
        <w:rPr>
          <w:rFonts w:hint="default" w:ascii="Times New Roman" w:hAnsi="Times New Roman" w:eastAsia="方正仿宋_GBK" w:cs="Times New Roman"/>
          <w:sz w:val="32"/>
          <w:szCs w:val="32"/>
          <w:lang w:val="en-US" w:eastAsia="zh-CN"/>
        </w:rPr>
        <w:t>医院一</w:t>
      </w:r>
      <w:r>
        <w:rPr>
          <w:rFonts w:hint="eastAsia" w:ascii="Times New Roman" w:hAnsi="Times New Roman" w:eastAsia="方正仿宋_GBK" w:cs="Times New Roman"/>
          <w:sz w:val="32"/>
          <w:szCs w:val="32"/>
          <w:lang w:val="en-US" w:eastAsia="zh-CN"/>
        </w:rPr>
        <w:t>楼</w:t>
      </w:r>
      <w:r>
        <w:rPr>
          <w:rFonts w:hint="default" w:ascii="Times New Roman" w:hAnsi="Times New Roman" w:eastAsia="方正仿宋_GBK" w:cs="Times New Roman"/>
          <w:sz w:val="32"/>
          <w:szCs w:val="32"/>
          <w:lang w:val="en-US" w:eastAsia="zh-CN"/>
        </w:rPr>
        <w:t>共39个数字摄像头，增加16路数字硬盘录像机3台，一</w:t>
      </w:r>
      <w:r>
        <w:rPr>
          <w:rFonts w:hint="eastAsia" w:ascii="Times New Roman" w:hAnsi="Times New Roman" w:eastAsia="方正仿宋_GBK" w:cs="Times New Roman"/>
          <w:sz w:val="32"/>
          <w:szCs w:val="32"/>
          <w:lang w:val="en-US" w:eastAsia="zh-CN"/>
        </w:rPr>
        <w:t>楼</w:t>
      </w:r>
      <w:r>
        <w:rPr>
          <w:rFonts w:hint="default" w:ascii="Times New Roman" w:hAnsi="Times New Roman" w:eastAsia="方正仿宋_GBK" w:cs="Times New Roman"/>
          <w:sz w:val="32"/>
          <w:szCs w:val="32"/>
          <w:lang w:val="en-US" w:eastAsia="zh-CN"/>
        </w:rPr>
        <w:t>换下的可用模拟摄像头替换到其他楼层已损坏或模糊摄像头使用</w:t>
      </w:r>
      <w:r>
        <w:rPr>
          <w:rFonts w:hint="eastAsia" w:ascii="Times New Roman" w:hAnsi="Times New Roman" w:eastAsia="方正仿宋_GBK" w:cs="Times New Roman"/>
          <w:sz w:val="32"/>
          <w:szCs w:val="32"/>
          <w:lang w:val="en-US" w:eastAsia="zh-CN"/>
        </w:rPr>
        <w:t>，监控要求保存30天以上。</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Chars="0" w:right="0" w:rightChars="0"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2.需要重新布线安装</w:t>
      </w:r>
      <w:r>
        <w:rPr>
          <w:rFonts w:hint="default" w:ascii="Times New Roman" w:hAnsi="Times New Roman" w:eastAsia="方正仿宋_GBK" w:cs="Times New Roman"/>
          <w:sz w:val="32"/>
          <w:szCs w:val="32"/>
          <w:lang w:val="en-US" w:eastAsia="zh-CN"/>
        </w:rPr>
        <w:t>数字</w:t>
      </w:r>
      <w:r>
        <w:rPr>
          <w:rFonts w:hint="eastAsia" w:ascii="Times New Roman" w:hAnsi="Times New Roman" w:eastAsia="方正仿宋_GBK" w:cs="Times New Roman"/>
          <w:sz w:val="32"/>
          <w:szCs w:val="32"/>
          <w:lang w:val="en-US" w:eastAsia="zh-CN"/>
        </w:rPr>
        <w:t>摄像头7个，增加8路数字高清录像机1台，监控要求保存180天以上。</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Chars="0" w:right="0" w:rightChars="0"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3.医院现有使用的摄像头品牌为海康，替换和新增摄像头需要与原有监控系统匹配。</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75"/>
        <w:textAlignment w:val="auto"/>
        <w:rPr>
          <w:rFonts w:hint="eastAsia" w:ascii="方正仿宋_GBK" w:hAnsi="方正仿宋_GBK" w:eastAsia="方正仿宋_GBK" w:cs="方正仿宋_GBK"/>
          <w:b w:val="0"/>
          <w:bCs w:val="0"/>
          <w:i w:val="0"/>
          <w:caps w:val="0"/>
          <w:color w:val="auto"/>
          <w:spacing w:val="0"/>
          <w:sz w:val="32"/>
          <w:szCs w:val="32"/>
          <w:shd w:val="clear" w:fill="FFFFFF"/>
        </w:rPr>
      </w:pPr>
      <w:r>
        <w:rPr>
          <w:rFonts w:hint="eastAsia" w:ascii="仿宋_GB2312" w:eastAsia="仿宋_GB2312" w:cs="仿宋_GB2312"/>
          <w:b w:val="0"/>
          <w:bCs w:val="0"/>
          <w:sz w:val="28"/>
          <w:szCs w:val="28"/>
        </w:rPr>
        <w:t>注：参与单位应提供书面材料；当发生招标文件目录以外的物资时，以实际发生时间的市场价格为准，供应商不得</w:t>
      </w:r>
      <w:r>
        <w:rPr>
          <w:rFonts w:hint="eastAsia" w:ascii="仿宋_GB2312" w:eastAsia="仿宋_GB2312" w:cs="仿宋_GB2312"/>
          <w:b w:val="0"/>
          <w:bCs w:val="0"/>
          <w:sz w:val="28"/>
          <w:szCs w:val="28"/>
          <w:lang w:val="en-US" w:eastAsia="zh-CN"/>
        </w:rPr>
        <w:t>无故</w:t>
      </w:r>
      <w:r>
        <w:rPr>
          <w:rFonts w:hint="eastAsia" w:ascii="仿宋_GB2312" w:eastAsia="仿宋_GB2312" w:cs="仿宋_GB2312"/>
          <w:b w:val="0"/>
          <w:bCs w:val="0"/>
          <w:sz w:val="28"/>
          <w:szCs w:val="28"/>
        </w:rPr>
        <w:t>拒绝。</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eastAsia" w:ascii="方正仿宋_GBK" w:hAnsi="方正仿宋_GBK" w:eastAsia="方正仿宋_GBK" w:cs="方正仿宋_GBK"/>
          <w:b w:val="0"/>
          <w:bCs w:val="0"/>
          <w:i w:val="0"/>
          <w:caps w:val="0"/>
          <w:color w:val="auto"/>
          <w:spacing w:val="0"/>
          <w:sz w:val="32"/>
          <w:szCs w:val="32"/>
        </w:rPr>
      </w:pPr>
      <w:r>
        <w:rPr>
          <w:rFonts w:hint="eastAsia" w:ascii="方正黑体_GBK" w:hAnsi="方正黑体_GBK" w:eastAsia="方正黑体_GBK" w:cs="方正黑体_GBK"/>
          <w:b w:val="0"/>
          <w:bCs w:val="0"/>
          <w:i w:val="0"/>
          <w:caps w:val="0"/>
          <w:color w:val="auto"/>
          <w:spacing w:val="0"/>
          <w:sz w:val="32"/>
          <w:szCs w:val="32"/>
          <w:shd w:val="clear" w:fill="FFFFFF"/>
        </w:rPr>
        <w:t>五、提供真实齐全的资质证明文件一份</w:t>
      </w:r>
      <w:r>
        <w:rPr>
          <w:rFonts w:hint="eastAsia" w:ascii="方正仿宋_GBK" w:hAnsi="方正仿宋_GBK" w:eastAsia="方正仿宋_GBK" w:cs="方正仿宋_GBK"/>
          <w:b w:val="0"/>
          <w:bCs w:val="0"/>
          <w:i w:val="0"/>
          <w:caps w:val="0"/>
          <w:color w:val="auto"/>
          <w:spacing w:val="0"/>
          <w:sz w:val="32"/>
          <w:szCs w:val="32"/>
          <w:shd w:val="clear" w:fill="FFFFFF"/>
        </w:rPr>
        <w:t>（保证所提供的各种材料和证明材料的真实性，承担相应的法律责任，并请按照下面的顺序装订）：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rPr>
      </w:pPr>
      <w:r>
        <w:rPr>
          <w:rFonts w:hint="default" w:ascii="Times New Roman" w:hAnsi="Times New Roman" w:eastAsia="方正仿宋_GBK" w:cs="Times New Roman"/>
          <w:b w:val="0"/>
          <w:bCs w:val="0"/>
          <w:i w:val="0"/>
          <w:caps w:val="0"/>
          <w:color w:val="auto"/>
          <w:spacing w:val="0"/>
          <w:sz w:val="32"/>
          <w:szCs w:val="32"/>
          <w:shd w:val="clear" w:fill="FFFFFF"/>
          <w:lang w:val="en-US" w:eastAsia="zh-CN"/>
        </w:rPr>
        <w:t>1.</w:t>
      </w:r>
      <w:r>
        <w:rPr>
          <w:rFonts w:hint="default" w:ascii="Times New Roman" w:hAnsi="Times New Roman" w:eastAsia="方正仿宋_GBK" w:cs="Times New Roman"/>
          <w:b w:val="0"/>
          <w:bCs w:val="0"/>
          <w:i w:val="0"/>
          <w:caps w:val="0"/>
          <w:color w:val="auto"/>
          <w:spacing w:val="0"/>
          <w:sz w:val="32"/>
          <w:szCs w:val="32"/>
          <w:shd w:val="clear" w:fill="FFFFFF"/>
        </w:rPr>
        <w:t>封面（注明包号、品目、公司名称、联系人、联系电话、加盖公司印章）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caps w:val="0"/>
          <w:color w:val="auto"/>
          <w:spacing w:val="0"/>
          <w:sz w:val="32"/>
          <w:szCs w:val="32"/>
          <w:shd w:val="clear" w:fill="FFFFFF"/>
          <w:lang w:val="en-US" w:eastAsia="zh-CN"/>
        </w:rPr>
        <w:t>2.</w:t>
      </w:r>
      <w:r>
        <w:rPr>
          <w:rFonts w:hint="default" w:ascii="Times New Roman" w:hAnsi="Times New Roman" w:eastAsia="方正仿宋_GBK" w:cs="Times New Roman"/>
          <w:b w:val="0"/>
          <w:bCs w:val="0"/>
          <w:i w:val="0"/>
          <w:caps w:val="0"/>
          <w:color w:val="auto"/>
          <w:spacing w:val="0"/>
          <w:sz w:val="32"/>
          <w:szCs w:val="32"/>
          <w:shd w:val="clear" w:fill="FFFFFF"/>
        </w:rPr>
        <w:t>营业执照（副本）营业执照范围须具有</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信息设备及信息耗材相关资质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rPr>
      </w:pPr>
      <w:r>
        <w:rPr>
          <w:rFonts w:hint="default" w:ascii="Times New Roman" w:hAnsi="Times New Roman" w:eastAsia="方正仿宋_GBK" w:cs="Times New Roman"/>
          <w:b w:val="0"/>
          <w:bCs w:val="0"/>
          <w:i w:val="0"/>
          <w:caps w:val="0"/>
          <w:color w:val="auto"/>
          <w:spacing w:val="0"/>
          <w:sz w:val="32"/>
          <w:szCs w:val="32"/>
          <w:shd w:val="clear" w:fill="FFFFFF"/>
        </w:rPr>
        <w:t>3</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税务证（国、地税副本）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rPr>
      </w:pPr>
      <w:r>
        <w:rPr>
          <w:rFonts w:hint="default" w:ascii="Times New Roman" w:hAnsi="Times New Roman" w:eastAsia="方正仿宋_GBK" w:cs="Times New Roman"/>
          <w:b w:val="0"/>
          <w:bCs w:val="0"/>
          <w:i w:val="0"/>
          <w:caps w:val="0"/>
          <w:color w:val="auto"/>
          <w:spacing w:val="0"/>
          <w:sz w:val="32"/>
          <w:szCs w:val="32"/>
          <w:shd w:val="clear" w:fill="FFFFFF"/>
        </w:rPr>
        <w:t>4</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组织机构代码证（副本）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rPr>
      </w:pPr>
      <w:r>
        <w:rPr>
          <w:rFonts w:hint="default" w:ascii="Times New Roman" w:hAnsi="Times New Roman" w:eastAsia="方正仿宋_GBK" w:cs="Times New Roman"/>
          <w:b w:val="0"/>
          <w:bCs w:val="0"/>
          <w:i w:val="0"/>
          <w:caps w:val="0"/>
          <w:color w:val="auto"/>
          <w:spacing w:val="0"/>
          <w:sz w:val="32"/>
          <w:szCs w:val="32"/>
          <w:shd w:val="clear" w:fill="FFFFFF"/>
        </w:rPr>
        <w:t>5</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质量保证书（见附件1）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rPr>
      </w:pPr>
      <w:r>
        <w:rPr>
          <w:rFonts w:hint="default" w:ascii="Times New Roman" w:hAnsi="Times New Roman" w:eastAsia="方正仿宋_GBK" w:cs="Times New Roman"/>
          <w:b w:val="0"/>
          <w:bCs w:val="0"/>
          <w:i w:val="0"/>
          <w:caps w:val="0"/>
          <w:color w:val="auto"/>
          <w:spacing w:val="0"/>
          <w:sz w:val="32"/>
          <w:szCs w:val="32"/>
          <w:shd w:val="clear" w:fill="FFFFFF"/>
        </w:rPr>
        <w:t>6</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经办人授权委托书（原件，见附件1）,法人、经办人身份证复印件。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rPr>
      </w:pPr>
      <w:r>
        <w:rPr>
          <w:rFonts w:hint="default" w:ascii="Times New Roman" w:hAnsi="Times New Roman" w:eastAsia="方正仿宋_GBK" w:cs="Times New Roman"/>
          <w:b w:val="0"/>
          <w:bCs w:val="0"/>
          <w:i w:val="0"/>
          <w:caps w:val="0"/>
          <w:color w:val="auto"/>
          <w:spacing w:val="0"/>
          <w:sz w:val="32"/>
          <w:szCs w:val="32"/>
          <w:shd w:val="clear" w:fill="FFFFFF"/>
        </w:rPr>
        <w:t>7</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国家规定的其它相关资质证明文件或其它涉及特许经营许可的须提供经营许可证书的复印件。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rPr>
      </w:pPr>
      <w:r>
        <w:rPr>
          <w:rFonts w:hint="default" w:ascii="Times New Roman" w:hAnsi="Times New Roman" w:eastAsia="方正仿宋_GBK" w:cs="Times New Roman"/>
          <w:b w:val="0"/>
          <w:bCs w:val="0"/>
          <w:i w:val="0"/>
          <w:caps w:val="0"/>
          <w:color w:val="auto"/>
          <w:spacing w:val="0"/>
          <w:sz w:val="32"/>
          <w:szCs w:val="32"/>
          <w:shd w:val="clear" w:fill="FFFFFF"/>
        </w:rPr>
        <w:t>8</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报价一览表（见附件1）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rPr>
      </w:pPr>
      <w:r>
        <w:rPr>
          <w:rFonts w:hint="eastAsia" w:ascii="Times New Roman" w:hAnsi="Times New Roman" w:eastAsia="方正仿宋_GBK" w:cs="Times New Roman"/>
          <w:b w:val="0"/>
          <w:bCs w:val="0"/>
          <w:i w:val="0"/>
          <w:caps w:val="0"/>
          <w:color w:val="auto"/>
          <w:spacing w:val="0"/>
          <w:sz w:val="32"/>
          <w:szCs w:val="32"/>
          <w:shd w:val="clear" w:fill="FFFFFF"/>
          <w:lang w:val="en-US" w:eastAsia="zh-CN"/>
        </w:rPr>
        <w:t>9</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如有其他证书：产品在技术、节能、安全、环保和自主创新方面获得的认证证书或制造厂家和产品所获国家级荣誉称号等复印或扫描件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rPr>
      </w:pPr>
      <w:r>
        <w:rPr>
          <w:rFonts w:hint="default" w:ascii="Times New Roman" w:hAnsi="Times New Roman" w:eastAsia="方正仿宋_GBK" w:cs="Times New Roman"/>
          <w:b w:val="0"/>
          <w:bCs w:val="0"/>
          <w:i w:val="0"/>
          <w:caps w:val="0"/>
          <w:color w:val="auto"/>
          <w:spacing w:val="0"/>
          <w:sz w:val="32"/>
          <w:szCs w:val="32"/>
          <w:shd w:val="clear" w:fill="FFFFFF"/>
        </w:rPr>
        <w:t>1</w:t>
      </w:r>
      <w:r>
        <w:rPr>
          <w:rFonts w:hint="eastAsia" w:ascii="Times New Roman" w:hAnsi="Times New Roman" w:eastAsia="方正仿宋_GBK" w:cs="Times New Roman"/>
          <w:b w:val="0"/>
          <w:bCs w:val="0"/>
          <w:i w:val="0"/>
          <w:caps w:val="0"/>
          <w:color w:val="auto"/>
          <w:spacing w:val="0"/>
          <w:sz w:val="32"/>
          <w:szCs w:val="32"/>
          <w:shd w:val="clear" w:fill="FFFFFF"/>
          <w:lang w:val="en-US" w:eastAsia="zh-CN"/>
        </w:rPr>
        <w:t>0</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售后服务承诺书（含质量、货源保证，产品验收标准、质保期、售后服务响应等）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rPr>
      </w:pPr>
      <w:r>
        <w:rPr>
          <w:rFonts w:hint="default" w:ascii="Times New Roman" w:hAnsi="Times New Roman" w:eastAsia="方正仿宋_GBK" w:cs="Times New Roman"/>
          <w:b w:val="0"/>
          <w:bCs w:val="0"/>
          <w:i w:val="0"/>
          <w:caps w:val="0"/>
          <w:color w:val="auto"/>
          <w:spacing w:val="0"/>
          <w:sz w:val="32"/>
          <w:szCs w:val="32"/>
          <w:shd w:val="clear" w:fill="FFFFFF"/>
        </w:rPr>
        <w:t>1</w:t>
      </w:r>
      <w:r>
        <w:rPr>
          <w:rFonts w:hint="eastAsia" w:ascii="Times New Roman" w:hAnsi="Times New Roman" w:eastAsia="方正仿宋_GBK" w:cs="Times New Roman"/>
          <w:b w:val="0"/>
          <w:bCs w:val="0"/>
          <w:i w:val="0"/>
          <w:caps w:val="0"/>
          <w:color w:val="auto"/>
          <w:spacing w:val="0"/>
          <w:sz w:val="32"/>
          <w:szCs w:val="32"/>
          <w:shd w:val="clear" w:fill="FFFFFF"/>
          <w:lang w:val="en-US" w:eastAsia="zh-CN"/>
        </w:rPr>
        <w:t>1</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封底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640" w:firstLineChars="200"/>
        <w:textAlignment w:val="auto"/>
        <w:rPr>
          <w:rFonts w:hint="eastAsia" w:ascii="方正黑体_GBK" w:hAnsi="方正黑体_GBK" w:eastAsia="方正黑体_GBK" w:cs="方正黑体_GBK"/>
          <w:b w:val="0"/>
          <w:bCs w:val="0"/>
          <w:i w:val="0"/>
          <w:caps w:val="0"/>
          <w:color w:val="auto"/>
          <w:spacing w:val="0"/>
          <w:sz w:val="32"/>
          <w:szCs w:val="32"/>
        </w:rPr>
      </w:pPr>
      <w:r>
        <w:rPr>
          <w:rFonts w:hint="eastAsia" w:ascii="方正黑体_GBK" w:hAnsi="方正黑体_GBK" w:eastAsia="方正黑体_GBK" w:cs="方正黑体_GBK"/>
          <w:b w:val="0"/>
          <w:bCs w:val="0"/>
          <w:i w:val="0"/>
          <w:caps w:val="0"/>
          <w:color w:val="auto"/>
          <w:spacing w:val="0"/>
          <w:sz w:val="32"/>
          <w:szCs w:val="32"/>
          <w:shd w:val="clear" w:fill="FFFFFF"/>
        </w:rPr>
        <w:t>六、报价要求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lang w:eastAsia="zh-CN"/>
        </w:rPr>
      </w:pPr>
      <w:r>
        <w:rPr>
          <w:rFonts w:hint="default" w:ascii="Times New Roman" w:hAnsi="Times New Roman" w:eastAsia="方正仿宋_GBK" w:cs="Times New Roman"/>
          <w:b w:val="0"/>
          <w:bCs w:val="0"/>
          <w:i w:val="0"/>
          <w:caps w:val="0"/>
          <w:color w:val="auto"/>
          <w:spacing w:val="0"/>
          <w:sz w:val="32"/>
          <w:szCs w:val="32"/>
          <w:shd w:val="clear" w:fill="FFFFFF"/>
        </w:rPr>
        <w:t>1</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以人民币报价。</w:t>
      </w:r>
      <w:r>
        <w:rPr>
          <w:rFonts w:hint="default" w:ascii="Times New Roman" w:hAnsi="Times New Roman" w:eastAsia="方正仿宋_GBK" w:cs="Times New Roman"/>
          <w:b w:val="0"/>
          <w:bCs w:val="0"/>
          <w:i w:val="0"/>
          <w:caps w:val="0"/>
          <w:color w:val="auto"/>
          <w:spacing w:val="0"/>
          <w:sz w:val="32"/>
          <w:szCs w:val="32"/>
          <w:shd w:val="clear" w:fill="FFFFFF"/>
          <w:lang w:eastAsia="zh-CN"/>
        </w:rPr>
        <w:t>（</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报价格式见附件1</w:t>
      </w:r>
      <w:r>
        <w:rPr>
          <w:rFonts w:hint="default" w:ascii="Times New Roman" w:hAnsi="Times New Roman" w:eastAsia="方正仿宋_GBK" w:cs="Times New Roman"/>
          <w:b w:val="0"/>
          <w:bCs w:val="0"/>
          <w:i w:val="0"/>
          <w:caps w:val="0"/>
          <w:color w:val="auto"/>
          <w:spacing w:val="0"/>
          <w:sz w:val="32"/>
          <w:szCs w:val="32"/>
          <w:shd w:val="clear"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rPr>
      </w:pPr>
      <w:r>
        <w:rPr>
          <w:rFonts w:hint="default" w:ascii="Times New Roman" w:hAnsi="Times New Roman" w:eastAsia="方正仿宋_GBK" w:cs="Times New Roman"/>
          <w:b w:val="0"/>
          <w:bCs w:val="0"/>
          <w:i w:val="0"/>
          <w:caps w:val="0"/>
          <w:color w:val="auto"/>
          <w:spacing w:val="0"/>
          <w:sz w:val="32"/>
          <w:szCs w:val="32"/>
          <w:shd w:val="clear" w:fill="FFFFFF"/>
        </w:rPr>
        <w:t>2</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报价表中的价格应包括货物设计、材料、制造、包装、运输、装卸、保险、关税、增值税、仓储、商检、卫检、报关、输机、清关手续费、调试、培训、质检、保修、其它伴随服务等所有费用。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rPr>
      </w:pPr>
      <w:r>
        <w:rPr>
          <w:rFonts w:hint="default" w:ascii="Times New Roman" w:hAnsi="Times New Roman" w:eastAsia="方正仿宋_GBK" w:cs="Times New Roman"/>
          <w:b w:val="0"/>
          <w:bCs w:val="0"/>
          <w:i w:val="0"/>
          <w:caps w:val="0"/>
          <w:color w:val="auto"/>
          <w:spacing w:val="0"/>
          <w:sz w:val="32"/>
          <w:szCs w:val="32"/>
          <w:shd w:val="clear" w:fill="FFFFFF"/>
        </w:rPr>
        <w:t>3</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可提供多种备选产品，分别报价，并分别说明性能、配置及参数。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黑体_GBK" w:cs="Times New Roman"/>
          <w:b w:val="0"/>
          <w:bCs w:val="0"/>
          <w:i w:val="0"/>
          <w:caps w:val="0"/>
          <w:color w:val="auto"/>
          <w:spacing w:val="0"/>
          <w:sz w:val="32"/>
          <w:szCs w:val="32"/>
        </w:rPr>
      </w:pPr>
      <w:r>
        <w:rPr>
          <w:rFonts w:hint="default" w:ascii="Times New Roman" w:hAnsi="Times New Roman" w:eastAsia="方正黑体_GBK" w:cs="Times New Roman"/>
          <w:b w:val="0"/>
          <w:bCs w:val="0"/>
          <w:i w:val="0"/>
          <w:caps w:val="0"/>
          <w:color w:val="auto"/>
          <w:spacing w:val="0"/>
          <w:sz w:val="32"/>
          <w:szCs w:val="32"/>
          <w:shd w:val="clear" w:fill="FFFFFF"/>
        </w:rPr>
        <w:t>七、其他说明：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rPr>
      </w:pPr>
      <w:r>
        <w:rPr>
          <w:rFonts w:hint="default" w:ascii="Times New Roman" w:hAnsi="Times New Roman" w:eastAsia="方正仿宋_GBK" w:cs="Times New Roman"/>
          <w:b w:val="0"/>
          <w:bCs w:val="0"/>
          <w:i w:val="0"/>
          <w:caps w:val="0"/>
          <w:color w:val="auto"/>
          <w:spacing w:val="0"/>
          <w:sz w:val="32"/>
          <w:szCs w:val="32"/>
          <w:shd w:val="clear" w:fill="FFFFFF"/>
        </w:rPr>
        <w:t>1</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根据要求及自身实际，用A4纸编制，严格按上述第五条的装订顺序编制</w:t>
      </w:r>
      <w:r>
        <w:rPr>
          <w:rFonts w:hint="eastAsia" w:ascii="Times New Roman" w:hAnsi="Times New Roman" w:eastAsia="方正仿宋_GBK" w:cs="Times New Roman"/>
          <w:b w:val="0"/>
          <w:bCs w:val="0"/>
          <w:i w:val="0"/>
          <w:caps w:val="0"/>
          <w:color w:val="auto"/>
          <w:spacing w:val="0"/>
          <w:sz w:val="32"/>
          <w:szCs w:val="32"/>
          <w:shd w:val="clear" w:fill="FFFFFF"/>
          <w:lang w:val="en-US" w:eastAsia="zh-CN"/>
        </w:rPr>
        <w:t>资料，并密封</w:t>
      </w:r>
      <w:r>
        <w:rPr>
          <w:rFonts w:hint="default" w:ascii="Times New Roman" w:hAnsi="Times New Roman" w:eastAsia="方正仿宋_GBK" w:cs="Times New Roman"/>
          <w:b w:val="0"/>
          <w:bCs w:val="0"/>
          <w:i w:val="0"/>
          <w:caps w:val="0"/>
          <w:color w:val="auto"/>
          <w:spacing w:val="0"/>
          <w:sz w:val="32"/>
          <w:szCs w:val="32"/>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rPr>
      </w:pPr>
      <w:r>
        <w:rPr>
          <w:rFonts w:hint="default" w:ascii="Times New Roman" w:hAnsi="Times New Roman" w:eastAsia="方正仿宋_GBK" w:cs="Times New Roman"/>
          <w:b w:val="0"/>
          <w:bCs w:val="0"/>
          <w:i w:val="0"/>
          <w:caps w:val="0"/>
          <w:color w:val="auto"/>
          <w:spacing w:val="0"/>
          <w:sz w:val="32"/>
          <w:szCs w:val="32"/>
          <w:shd w:val="clear" w:fill="FFFFFF"/>
        </w:rPr>
        <w:t>2</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如有，提供相关的产品技术资料。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rPr>
      </w:pPr>
      <w:r>
        <w:rPr>
          <w:rFonts w:hint="default" w:ascii="Times New Roman" w:hAnsi="Times New Roman" w:eastAsia="方正仿宋_GBK" w:cs="Times New Roman"/>
          <w:b w:val="0"/>
          <w:bCs w:val="0"/>
          <w:i w:val="0"/>
          <w:caps w:val="0"/>
          <w:color w:val="auto"/>
          <w:spacing w:val="0"/>
          <w:sz w:val="32"/>
          <w:szCs w:val="32"/>
          <w:shd w:val="clear" w:fill="FFFFFF"/>
        </w:rPr>
        <w:t>3</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提供的所有资料须加盖鲜章。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rPr>
      </w:pPr>
      <w:r>
        <w:rPr>
          <w:rFonts w:hint="default" w:ascii="Times New Roman" w:hAnsi="Times New Roman" w:eastAsia="方正仿宋_GBK" w:cs="Times New Roman"/>
          <w:b w:val="0"/>
          <w:bCs w:val="0"/>
          <w:i w:val="0"/>
          <w:caps w:val="0"/>
          <w:color w:val="auto"/>
          <w:spacing w:val="0"/>
          <w:sz w:val="32"/>
          <w:szCs w:val="32"/>
          <w:shd w:val="clear" w:fill="FFFFFF"/>
        </w:rPr>
        <w:t>4</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特别申明：现公示的功能需求、配置及技术性能因市场了解的局限性，仅作为医院参考使用，无任何针对性，如有不全之处，敬请理解，并请参与单位详实介绍推荐产品，最终配置和技术参数以购买时为准。对未公示配置及技术性能的，请各竞选人自行提供。</w:t>
      </w:r>
    </w:p>
    <w:p>
      <w:pPr>
        <w:keepNext w:val="0"/>
        <w:keepLines w:val="0"/>
        <w:pageBreakBefore w:val="0"/>
        <w:widowControl w:val="0"/>
        <w:kinsoku/>
        <w:wordWrap w:val="0"/>
        <w:overflowPunct/>
        <w:topLinePunct w:val="0"/>
        <w:bidi w:val="0"/>
        <w:spacing w:line="570" w:lineRule="exact"/>
        <w:ind w:firstLine="640" w:firstLineChars="200"/>
        <w:textAlignment w:val="auto"/>
        <w:rPr>
          <w:rFonts w:hint="eastAsia" w:ascii="方正黑体_GBK" w:hAnsi="方正黑体_GBK" w:eastAsia="方正黑体_GBK" w:cs="方正黑体_GBK"/>
          <w:b w:val="0"/>
          <w:bCs w:val="0"/>
          <w:i w:val="0"/>
          <w:caps w:val="0"/>
          <w:color w:val="auto"/>
          <w:spacing w:val="0"/>
          <w:kern w:val="0"/>
          <w:sz w:val="32"/>
          <w:szCs w:val="32"/>
          <w:shd w:val="clear" w:fill="FFFFFF"/>
          <w:lang w:val="en-US" w:eastAsia="zh-CN" w:bidi="ar"/>
        </w:rPr>
      </w:pPr>
      <w:r>
        <w:rPr>
          <w:rFonts w:hint="eastAsia" w:ascii="方正黑体_GBK" w:hAnsi="方正黑体_GBK" w:eastAsia="方正黑体_GBK" w:cs="方正黑体_GBK"/>
          <w:b w:val="0"/>
          <w:bCs w:val="0"/>
          <w:i w:val="0"/>
          <w:caps w:val="0"/>
          <w:color w:val="auto"/>
          <w:spacing w:val="0"/>
          <w:kern w:val="0"/>
          <w:sz w:val="32"/>
          <w:szCs w:val="32"/>
          <w:shd w:val="clear" w:fill="FFFFFF"/>
          <w:lang w:val="en-US" w:eastAsia="zh-CN" w:bidi="ar"/>
        </w:rPr>
        <w:t>八、文件递交时间、地点</w:t>
      </w:r>
    </w:p>
    <w:p>
      <w:pPr>
        <w:keepNext w:val="0"/>
        <w:keepLines w:val="0"/>
        <w:pageBreakBefore w:val="0"/>
        <w:widowControl w:val="0"/>
        <w:numPr>
          <w:ilvl w:val="0"/>
          <w:numId w:val="0"/>
        </w:numPr>
        <w:kinsoku/>
        <w:wordWrap/>
        <w:overflowPunct/>
        <w:topLinePunct w:val="0"/>
        <w:autoSpaceDE/>
        <w:autoSpaceDN/>
        <w:bidi w:val="0"/>
        <w:snapToGrid/>
        <w:spacing w:line="570" w:lineRule="exact"/>
        <w:ind w:firstLine="640" w:firstLineChars="200"/>
        <w:rPr>
          <w:rFonts w:hint="default" w:ascii="Times New Roman" w:hAnsi="Times New Roman" w:eastAsia="方正仿宋_GBK" w:cs="Times New Roman"/>
          <w:b w:val="0"/>
          <w:bCs w:val="0"/>
          <w:i w:val="0"/>
          <w:caps w:val="0"/>
          <w:color w:val="auto"/>
          <w:spacing w:val="0"/>
          <w:kern w:val="0"/>
          <w:sz w:val="32"/>
          <w:szCs w:val="32"/>
          <w:shd w:val="clear" w:fill="FFFFFF"/>
          <w:lang w:val="en-US" w:eastAsia="zh-CN" w:bidi="ar"/>
        </w:rPr>
      </w:pPr>
      <w:r>
        <w:rPr>
          <w:rFonts w:hint="eastAsia" w:ascii="方正黑体_GBK" w:hAnsi="方正黑体_GBK" w:eastAsia="方正黑体_GBK" w:cs="方正黑体_GBK"/>
          <w:b w:val="0"/>
          <w:bCs w:val="0"/>
          <w:i w:val="0"/>
          <w:caps w:val="0"/>
          <w:color w:val="auto"/>
          <w:spacing w:val="0"/>
          <w:kern w:val="0"/>
          <w:sz w:val="32"/>
          <w:szCs w:val="32"/>
          <w:shd w:val="clear" w:fill="FFFFFF"/>
          <w:lang w:val="en-US" w:eastAsia="zh-CN" w:bidi="ar"/>
        </w:rPr>
        <w:t>递交文件截止时间：</w:t>
      </w:r>
      <w:r>
        <w:rPr>
          <w:rFonts w:hint="default" w:ascii="Times New Roman" w:hAnsi="Times New Roman" w:eastAsia="方正仿宋_GBK" w:cs="Times New Roman"/>
          <w:b w:val="0"/>
          <w:bCs w:val="0"/>
          <w:i w:val="0"/>
          <w:caps w:val="0"/>
          <w:color w:val="auto"/>
          <w:spacing w:val="0"/>
          <w:kern w:val="0"/>
          <w:sz w:val="32"/>
          <w:szCs w:val="32"/>
          <w:shd w:val="clear" w:fill="FFFFFF"/>
          <w:lang w:val="en-US" w:eastAsia="zh-CN" w:bidi="ar"/>
        </w:rPr>
        <w:t>2021年1</w:t>
      </w:r>
      <w:r>
        <w:rPr>
          <w:rFonts w:hint="eastAsia" w:ascii="Times New Roman" w:hAnsi="Times New Roman" w:eastAsia="方正仿宋_GBK" w:cs="Times New Roman"/>
          <w:b w:val="0"/>
          <w:bCs w:val="0"/>
          <w:i w:val="0"/>
          <w:caps w:val="0"/>
          <w:color w:val="auto"/>
          <w:spacing w:val="0"/>
          <w:kern w:val="0"/>
          <w:sz w:val="32"/>
          <w:szCs w:val="32"/>
          <w:shd w:val="clear" w:fill="FFFFFF"/>
          <w:lang w:val="en-US" w:eastAsia="zh-CN" w:bidi="ar"/>
        </w:rPr>
        <w:t>1</w:t>
      </w:r>
      <w:r>
        <w:rPr>
          <w:rFonts w:hint="default" w:ascii="Times New Roman" w:hAnsi="Times New Roman" w:eastAsia="方正仿宋_GBK" w:cs="Times New Roman"/>
          <w:b w:val="0"/>
          <w:bCs w:val="0"/>
          <w:i w:val="0"/>
          <w:caps w:val="0"/>
          <w:color w:val="auto"/>
          <w:spacing w:val="0"/>
          <w:kern w:val="0"/>
          <w:sz w:val="32"/>
          <w:szCs w:val="32"/>
          <w:shd w:val="clear" w:fill="FFFFFF"/>
          <w:lang w:val="en-US" w:eastAsia="zh-CN" w:bidi="ar"/>
        </w:rPr>
        <w:t>月2</w:t>
      </w:r>
      <w:r>
        <w:rPr>
          <w:rFonts w:hint="eastAsia" w:ascii="Times New Roman" w:hAnsi="Times New Roman" w:eastAsia="方正仿宋_GBK" w:cs="Times New Roman"/>
          <w:b w:val="0"/>
          <w:bCs w:val="0"/>
          <w:i w:val="0"/>
          <w:caps w:val="0"/>
          <w:color w:val="auto"/>
          <w:spacing w:val="0"/>
          <w:kern w:val="0"/>
          <w:sz w:val="32"/>
          <w:szCs w:val="32"/>
          <w:shd w:val="clear" w:fill="FFFFFF"/>
          <w:lang w:val="en-US" w:eastAsia="zh-CN" w:bidi="ar"/>
        </w:rPr>
        <w:t>6</w:t>
      </w:r>
      <w:r>
        <w:rPr>
          <w:rFonts w:hint="default" w:ascii="Times New Roman" w:hAnsi="Times New Roman" w:eastAsia="方正仿宋_GBK" w:cs="Times New Roman"/>
          <w:b w:val="0"/>
          <w:bCs w:val="0"/>
          <w:i w:val="0"/>
          <w:caps w:val="0"/>
          <w:color w:val="auto"/>
          <w:spacing w:val="0"/>
          <w:kern w:val="0"/>
          <w:sz w:val="32"/>
          <w:szCs w:val="32"/>
          <w:shd w:val="clear" w:fill="FFFFFF"/>
          <w:lang w:val="en-US" w:eastAsia="zh-CN" w:bidi="ar"/>
        </w:rPr>
        <w:t>日17：00前。</w:t>
      </w:r>
    </w:p>
    <w:p>
      <w:pPr>
        <w:keepNext w:val="0"/>
        <w:keepLines w:val="0"/>
        <w:pageBreakBefore w:val="0"/>
        <w:widowControl w:val="0"/>
        <w:numPr>
          <w:ilvl w:val="0"/>
          <w:numId w:val="0"/>
        </w:numPr>
        <w:kinsoku/>
        <w:wordWrap/>
        <w:overflowPunct/>
        <w:topLinePunct w:val="0"/>
        <w:autoSpaceDE/>
        <w:autoSpaceDN/>
        <w:bidi w:val="0"/>
        <w:snapToGrid/>
        <w:spacing w:line="570" w:lineRule="exact"/>
        <w:ind w:firstLine="640" w:firstLineChars="200"/>
        <w:rPr>
          <w:rFonts w:hint="default" w:ascii="Times New Roman" w:hAnsi="Times New Roman" w:eastAsia="方正仿宋_GBK" w:cs="Times New Roman"/>
          <w:b w:val="0"/>
          <w:bCs w:val="0"/>
          <w:i w:val="0"/>
          <w:caps w:val="0"/>
          <w:color w:val="auto"/>
          <w:spacing w:val="0"/>
          <w:kern w:val="0"/>
          <w:sz w:val="32"/>
          <w:szCs w:val="32"/>
          <w:shd w:val="clear" w:fill="FFFFFF"/>
          <w:lang w:val="en-US" w:eastAsia="zh-CN" w:bidi="ar"/>
        </w:rPr>
      </w:pPr>
      <w:r>
        <w:rPr>
          <w:rFonts w:hint="eastAsia" w:ascii="方正黑体_GBK" w:hAnsi="方正黑体_GBK" w:eastAsia="方正黑体_GBK" w:cs="方正黑体_GBK"/>
          <w:b w:val="0"/>
          <w:bCs w:val="0"/>
          <w:i w:val="0"/>
          <w:caps w:val="0"/>
          <w:color w:val="auto"/>
          <w:spacing w:val="0"/>
          <w:kern w:val="0"/>
          <w:sz w:val="32"/>
          <w:szCs w:val="32"/>
          <w:shd w:val="clear" w:fill="FFFFFF"/>
          <w:lang w:val="en-US" w:eastAsia="zh-CN" w:bidi="ar"/>
        </w:rPr>
        <w:t>递交文件地点：</w:t>
      </w:r>
      <w:r>
        <w:rPr>
          <w:rFonts w:hint="default" w:ascii="Times New Roman" w:hAnsi="Times New Roman" w:eastAsia="方正仿宋_GBK" w:cs="Times New Roman"/>
          <w:b w:val="0"/>
          <w:bCs w:val="0"/>
          <w:i w:val="0"/>
          <w:caps w:val="0"/>
          <w:color w:val="auto"/>
          <w:spacing w:val="0"/>
          <w:kern w:val="0"/>
          <w:sz w:val="32"/>
          <w:szCs w:val="32"/>
          <w:shd w:val="clear" w:fill="FFFFFF"/>
          <w:lang w:val="en-US" w:eastAsia="zh-CN" w:bidi="ar"/>
        </w:rPr>
        <w:t>成都市金牛区妇幼保健院8楼院务部。文件必须在递交文件截止时间前送达地点。逾期送达、密封和标注错误的文件，恕不接收。本次采购不接收邮寄的响应文件。</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640" w:firstLineChars="200"/>
        <w:textAlignment w:val="auto"/>
        <w:rPr>
          <w:rFonts w:hint="eastAsia" w:ascii="方正黑体_GBK" w:hAnsi="方正黑体_GBK" w:eastAsia="方正黑体_GBK" w:cs="方正黑体_GBK"/>
          <w:b w:val="0"/>
          <w:bCs w:val="0"/>
          <w:i w:val="0"/>
          <w:caps w:val="0"/>
          <w:color w:val="auto"/>
          <w:spacing w:val="0"/>
          <w:kern w:val="0"/>
          <w:sz w:val="32"/>
          <w:szCs w:val="32"/>
          <w:shd w:val="clear" w:fill="FFFFFF"/>
          <w:lang w:val="en-US" w:eastAsia="zh-CN" w:bidi="ar"/>
        </w:rPr>
      </w:pPr>
      <w:r>
        <w:rPr>
          <w:rFonts w:hint="eastAsia" w:ascii="方正黑体_GBK" w:hAnsi="方正黑体_GBK" w:eastAsia="方正黑体_GBK" w:cs="方正黑体_GBK"/>
          <w:b w:val="0"/>
          <w:bCs w:val="0"/>
          <w:i w:val="0"/>
          <w:caps w:val="0"/>
          <w:color w:val="auto"/>
          <w:spacing w:val="0"/>
          <w:kern w:val="0"/>
          <w:sz w:val="32"/>
          <w:szCs w:val="32"/>
          <w:shd w:val="clear" w:fill="FFFFFF"/>
          <w:lang w:val="en-US" w:eastAsia="zh-CN" w:bidi="ar"/>
        </w:rPr>
        <w:t>九、其他说明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eastAsia" w:ascii="Times New Roman" w:hAnsi="Times New Roman" w:eastAsia="方正仿宋_GBK" w:cs="Times New Roman"/>
          <w:b w:val="0"/>
          <w:bCs w:val="0"/>
          <w:i w:val="0"/>
          <w:caps w:val="0"/>
          <w:color w:val="auto"/>
          <w:spacing w:val="0"/>
          <w:kern w:val="0"/>
          <w:sz w:val="32"/>
          <w:szCs w:val="32"/>
          <w:shd w:val="clear" w:fill="FFFFFF"/>
          <w:lang w:val="en-US" w:eastAsia="zh-CN" w:bidi="ar"/>
        </w:rPr>
      </w:pPr>
      <w:r>
        <w:rPr>
          <w:rFonts w:hint="eastAsia" w:ascii="Times New Roman" w:hAnsi="Times New Roman" w:eastAsia="方正仿宋_GBK" w:cs="Times New Roman"/>
          <w:b w:val="0"/>
          <w:bCs w:val="0"/>
          <w:i w:val="0"/>
          <w:caps w:val="0"/>
          <w:color w:val="auto"/>
          <w:spacing w:val="0"/>
          <w:kern w:val="0"/>
          <w:sz w:val="32"/>
          <w:szCs w:val="32"/>
          <w:shd w:val="clear" w:fill="FFFFFF"/>
          <w:lang w:val="en-US" w:eastAsia="zh-CN" w:bidi="ar"/>
        </w:rPr>
        <w:t>1.项目解释权归院务部，联系人：张老师68938000。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kern w:val="0"/>
          <w:sz w:val="32"/>
          <w:szCs w:val="32"/>
          <w:shd w:val="clear" w:fill="FFFFFF"/>
          <w:lang w:val="en-US" w:eastAsia="zh-CN" w:bidi="ar"/>
        </w:rPr>
      </w:pPr>
      <w:r>
        <w:rPr>
          <w:rFonts w:hint="eastAsia" w:ascii="Times New Roman" w:hAnsi="Times New Roman" w:eastAsia="方正仿宋_GBK" w:cs="Times New Roman"/>
          <w:b w:val="0"/>
          <w:bCs w:val="0"/>
          <w:i w:val="0"/>
          <w:caps w:val="0"/>
          <w:color w:val="auto"/>
          <w:spacing w:val="0"/>
          <w:kern w:val="0"/>
          <w:sz w:val="32"/>
          <w:szCs w:val="32"/>
          <w:shd w:val="clear" w:fill="FFFFFF"/>
          <w:lang w:val="en-US" w:eastAsia="zh-CN" w:bidi="ar"/>
        </w:rPr>
        <w:t xml:space="preserve">2.各参会供应商如对此项目有质疑、投诉，请于采购时间截止前即2021年11月26日15：00点前以书面形式向纪检监察室提出，超期不予受理。纪检监察室联系人：邹老师69517102。 </w:t>
      </w: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both"/>
        <w:textAlignment w:val="auto"/>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both"/>
        <w:textAlignment w:val="auto"/>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both"/>
        <w:textAlignment w:val="auto"/>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both"/>
        <w:textAlignment w:val="auto"/>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both"/>
        <w:textAlignment w:val="auto"/>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both"/>
        <w:textAlignment w:val="auto"/>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both"/>
        <w:textAlignment w:val="auto"/>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both"/>
        <w:textAlignment w:val="auto"/>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both"/>
        <w:textAlignment w:val="auto"/>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both"/>
        <w:textAlignment w:val="auto"/>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both"/>
        <w:textAlignment w:val="auto"/>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both"/>
        <w:textAlignment w:val="auto"/>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both"/>
        <w:textAlignment w:val="auto"/>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both"/>
        <w:textAlignment w:val="auto"/>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both"/>
        <w:textAlignment w:val="auto"/>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both"/>
        <w:textAlignment w:val="auto"/>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both"/>
        <w:textAlignment w:val="auto"/>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both"/>
        <w:textAlignment w:val="auto"/>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both"/>
        <w:textAlignment w:val="auto"/>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both"/>
        <w:textAlignment w:val="auto"/>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both"/>
        <w:textAlignment w:val="auto"/>
        <w:rPr>
          <w:rFonts w:hint="default" w:ascii="方正小标宋_GBK" w:hAnsi="方正小标宋_GBK" w:eastAsia="方正小标宋_GBK" w:cs="方正小标宋_GBK"/>
          <w:color w:val="333333"/>
          <w:kern w:val="0"/>
          <w:sz w:val="32"/>
          <w:szCs w:val="32"/>
          <w:lang w:val="en-US" w:eastAsia="zh-CN"/>
        </w:rPr>
      </w:pPr>
      <w:bookmarkStart w:id="3" w:name="_GoBack"/>
      <w:bookmarkEnd w:id="3"/>
      <w:r>
        <w:rPr>
          <w:rFonts w:hint="eastAsia" w:ascii="方正小标宋_GBK" w:hAnsi="方正小标宋_GBK" w:eastAsia="方正小标宋_GBK" w:cs="方正小标宋_GBK"/>
          <w:color w:val="333333"/>
          <w:kern w:val="0"/>
          <w:sz w:val="32"/>
          <w:szCs w:val="32"/>
          <w:lang w:val="en-US" w:eastAsia="zh-CN"/>
        </w:rPr>
        <w:t>附件1</w:t>
      </w: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color w:val="333333"/>
          <w:kern w:val="0"/>
          <w:sz w:val="32"/>
          <w:szCs w:val="32"/>
          <w:lang w:val="en-US" w:eastAsia="zh-CN"/>
        </w:rPr>
      </w:pPr>
      <w:r>
        <w:rPr>
          <w:rFonts w:hint="eastAsia" w:ascii="方正小标宋_GBK" w:hAnsi="方正小标宋_GBK" w:eastAsia="方正小标宋_GBK" w:cs="方正小标宋_GBK"/>
          <w:color w:val="333333"/>
          <w:kern w:val="0"/>
          <w:sz w:val="32"/>
          <w:szCs w:val="32"/>
          <w:lang w:val="en-US" w:eastAsia="zh-CN"/>
        </w:rPr>
        <w:t>报价表</w:t>
      </w:r>
    </w:p>
    <w:tbl>
      <w:tblPr>
        <w:tblStyle w:val="7"/>
        <w:tblW w:w="8287" w:type="dxa"/>
        <w:tblInd w:w="5" w:type="dxa"/>
        <w:shd w:val="clear" w:color="auto" w:fill="FFFFFF"/>
        <w:tblLayout w:type="fixed"/>
        <w:tblCellMar>
          <w:top w:w="0" w:type="dxa"/>
          <w:left w:w="0" w:type="dxa"/>
          <w:bottom w:w="0" w:type="dxa"/>
          <w:right w:w="0" w:type="dxa"/>
        </w:tblCellMar>
      </w:tblPr>
      <w:tblGrid>
        <w:gridCol w:w="750"/>
        <w:gridCol w:w="1196"/>
        <w:gridCol w:w="1504"/>
        <w:gridCol w:w="1450"/>
        <w:gridCol w:w="712"/>
        <w:gridCol w:w="1250"/>
        <w:gridCol w:w="1425"/>
      </w:tblGrid>
      <w:tr>
        <w:tblPrEx>
          <w:shd w:val="clear" w:color="auto" w:fill="FFFFFF"/>
          <w:tblLayout w:type="fixed"/>
          <w:tblCellMar>
            <w:top w:w="0" w:type="dxa"/>
            <w:left w:w="0" w:type="dxa"/>
            <w:bottom w:w="0" w:type="dxa"/>
            <w:right w:w="0" w:type="dxa"/>
          </w:tblCellMar>
        </w:tblPrEx>
        <w:trPr>
          <w:trHeight w:val="735" w:hRule="atLeast"/>
        </w:trPr>
        <w:tc>
          <w:tcPr>
            <w:tcW w:w="750"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20"/>
                <w:szCs w:val="20"/>
              </w:rPr>
            </w:pPr>
            <w:r>
              <w:rPr>
                <w:rFonts w:hint="default" w:ascii="Times New Roman" w:hAnsi="Times New Roman" w:eastAsia="仿宋_GB2312" w:cs="Times New Roman"/>
                <w:color w:val="333333"/>
                <w:kern w:val="0"/>
                <w:sz w:val="28"/>
                <w:szCs w:val="28"/>
              </w:rPr>
              <w:t>序号</w:t>
            </w:r>
          </w:p>
        </w:tc>
        <w:tc>
          <w:tcPr>
            <w:tcW w:w="1196"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仿宋_GB2312" w:cs="Times New Roman"/>
                <w:color w:val="333333"/>
                <w:kern w:val="0"/>
                <w:sz w:val="28"/>
                <w:szCs w:val="28"/>
              </w:rPr>
            </w:pPr>
            <w:r>
              <w:rPr>
                <w:rFonts w:hint="default" w:ascii="Times New Roman" w:hAnsi="Times New Roman" w:eastAsia="仿宋_GB2312" w:cs="Times New Roman"/>
                <w:color w:val="333333"/>
                <w:kern w:val="0"/>
                <w:sz w:val="28"/>
                <w:szCs w:val="28"/>
              </w:rPr>
              <w:t>产品</w:t>
            </w:r>
          </w:p>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20"/>
                <w:szCs w:val="20"/>
              </w:rPr>
            </w:pPr>
            <w:r>
              <w:rPr>
                <w:rFonts w:hint="default" w:ascii="Times New Roman" w:hAnsi="Times New Roman" w:eastAsia="仿宋_GB2312" w:cs="Times New Roman"/>
                <w:color w:val="333333"/>
                <w:kern w:val="0"/>
                <w:sz w:val="28"/>
                <w:szCs w:val="28"/>
              </w:rPr>
              <w:t>名称</w:t>
            </w:r>
          </w:p>
        </w:tc>
        <w:tc>
          <w:tcPr>
            <w:tcW w:w="1504"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20"/>
                <w:szCs w:val="20"/>
              </w:rPr>
            </w:pPr>
            <w:r>
              <w:rPr>
                <w:rFonts w:hint="default" w:ascii="Times New Roman" w:hAnsi="Times New Roman" w:eastAsia="仿宋_GB2312" w:cs="Times New Roman"/>
                <w:color w:val="333333"/>
                <w:kern w:val="0"/>
                <w:sz w:val="28"/>
                <w:szCs w:val="28"/>
              </w:rPr>
              <w:t>品牌</w:t>
            </w:r>
          </w:p>
        </w:tc>
        <w:tc>
          <w:tcPr>
            <w:tcW w:w="1450"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eastAsia" w:eastAsia="仿宋_GB2312" w:cs="Times New Roman"/>
                <w:color w:val="333333"/>
                <w:kern w:val="0"/>
                <w:sz w:val="28"/>
                <w:szCs w:val="28"/>
                <w:lang w:val="en-US" w:eastAsia="zh-CN"/>
              </w:rPr>
            </w:pPr>
            <w:r>
              <w:rPr>
                <w:rFonts w:hint="eastAsia" w:eastAsia="仿宋_GB2312" w:cs="Times New Roman"/>
                <w:color w:val="333333"/>
                <w:kern w:val="0"/>
                <w:sz w:val="28"/>
                <w:szCs w:val="28"/>
                <w:lang w:val="en-US" w:eastAsia="zh-CN"/>
              </w:rPr>
              <w:t>型号</w:t>
            </w:r>
          </w:p>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20"/>
                <w:szCs w:val="20"/>
                <w:lang w:val="en-US" w:eastAsia="zh-CN"/>
              </w:rPr>
            </w:pPr>
            <w:r>
              <w:rPr>
                <w:rFonts w:hint="eastAsia" w:eastAsia="仿宋_GB2312" w:cs="Times New Roman"/>
                <w:color w:val="333333"/>
                <w:kern w:val="0"/>
                <w:sz w:val="28"/>
                <w:szCs w:val="28"/>
                <w:lang w:val="en-US" w:eastAsia="zh-CN"/>
              </w:rPr>
              <w:t>参数</w:t>
            </w:r>
          </w:p>
        </w:tc>
        <w:tc>
          <w:tcPr>
            <w:tcW w:w="712"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20"/>
                <w:szCs w:val="20"/>
              </w:rPr>
            </w:pPr>
            <w:r>
              <w:rPr>
                <w:rFonts w:hint="default" w:ascii="Times New Roman" w:hAnsi="Times New Roman" w:eastAsia="仿宋_GB2312" w:cs="Times New Roman"/>
                <w:color w:val="333333"/>
                <w:kern w:val="0"/>
                <w:sz w:val="28"/>
                <w:szCs w:val="28"/>
              </w:rPr>
              <w:t>单位</w:t>
            </w:r>
          </w:p>
        </w:tc>
        <w:tc>
          <w:tcPr>
            <w:tcW w:w="1250"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20"/>
                <w:szCs w:val="20"/>
              </w:rPr>
            </w:pPr>
            <w:r>
              <w:rPr>
                <w:rFonts w:hint="default" w:ascii="Times New Roman" w:hAnsi="Times New Roman" w:eastAsia="仿宋_GB2312" w:cs="Times New Roman"/>
                <w:color w:val="333333"/>
                <w:kern w:val="0"/>
                <w:sz w:val="28"/>
                <w:szCs w:val="28"/>
              </w:rPr>
              <w:t>单价（元）</w:t>
            </w:r>
          </w:p>
        </w:tc>
        <w:tc>
          <w:tcPr>
            <w:tcW w:w="1425"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20"/>
                <w:szCs w:val="20"/>
              </w:rPr>
            </w:pPr>
            <w:r>
              <w:rPr>
                <w:rFonts w:hint="default" w:ascii="Times New Roman" w:hAnsi="Times New Roman" w:eastAsia="仿宋_GB2312" w:cs="Times New Roman"/>
                <w:color w:val="333333"/>
                <w:kern w:val="0"/>
                <w:sz w:val="28"/>
                <w:szCs w:val="28"/>
              </w:rPr>
              <w:t>备注</w:t>
            </w:r>
          </w:p>
        </w:tc>
      </w:tr>
      <w:tr>
        <w:tblPrEx>
          <w:tblLayout w:type="fixed"/>
          <w:tblCellMar>
            <w:top w:w="0" w:type="dxa"/>
            <w:left w:w="0" w:type="dxa"/>
            <w:bottom w:w="0" w:type="dxa"/>
            <w:right w:w="0" w:type="dxa"/>
          </w:tblCellMar>
        </w:tblPrEx>
        <w:trPr>
          <w:trHeight w:val="330" w:hRule="atLeast"/>
        </w:trPr>
        <w:tc>
          <w:tcPr>
            <w:tcW w:w="75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eastAsia" w:ascii="Times New Roman" w:hAnsi="Times New Roman" w:eastAsia="宋体" w:cs="Times New Roman"/>
                <w:color w:val="333333"/>
                <w:kern w:val="0"/>
                <w:sz w:val="18"/>
                <w:szCs w:val="18"/>
                <w:lang w:val="en-US" w:eastAsia="zh-CN"/>
              </w:rPr>
            </w:pPr>
            <w:r>
              <w:rPr>
                <w:rFonts w:hint="eastAsia" w:ascii="Times New Roman" w:hAnsi="Times New Roman" w:eastAsia="宋体" w:cs="Times New Roman"/>
                <w:color w:val="333333"/>
                <w:kern w:val="0"/>
                <w:sz w:val="24"/>
                <w:szCs w:val="24"/>
                <w:lang w:val="en-US" w:eastAsia="zh-CN"/>
              </w:rPr>
              <w:t>1</w:t>
            </w:r>
          </w:p>
        </w:tc>
        <w:tc>
          <w:tcPr>
            <w:tcW w:w="119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504"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45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712"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25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425"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r>
      <w:tr>
        <w:tblPrEx>
          <w:tblLayout w:type="fixed"/>
          <w:tblCellMar>
            <w:top w:w="0" w:type="dxa"/>
            <w:left w:w="0" w:type="dxa"/>
            <w:bottom w:w="0" w:type="dxa"/>
            <w:right w:w="0" w:type="dxa"/>
          </w:tblCellMar>
        </w:tblPrEx>
        <w:trPr>
          <w:trHeight w:val="390" w:hRule="atLeast"/>
        </w:trPr>
        <w:tc>
          <w:tcPr>
            <w:tcW w:w="750" w:type="dxa"/>
            <w:tcBorders>
              <w:top w:val="nil"/>
              <w:left w:val="single" w:color="auto" w:sz="8" w:space="0"/>
              <w:bottom w:val="single" w:color="auto" w:sz="4" w:space="0"/>
              <w:right w:val="single" w:color="auto" w:sz="8" w:space="0"/>
            </w:tcBorders>
            <w:shd w:val="clear" w:color="auto" w:fill="FFFFFF"/>
            <w:noWrap w:val="0"/>
            <w:tcMar>
              <w:top w:w="0" w:type="dxa"/>
              <w:left w:w="108" w:type="dxa"/>
              <w:bottom w:w="0" w:type="dxa"/>
              <w:right w:w="108" w:type="dxa"/>
            </w:tcMar>
            <w:vAlign w:val="top"/>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eastAsia" w:ascii="Times New Roman" w:hAnsi="Times New Roman" w:eastAsia="宋体" w:cs="Times New Roman"/>
                <w:color w:val="333333"/>
                <w:kern w:val="0"/>
                <w:sz w:val="24"/>
                <w:szCs w:val="24"/>
                <w:lang w:val="en-US" w:eastAsia="zh-CN"/>
              </w:rPr>
              <w:t>2</w:t>
            </w:r>
          </w:p>
        </w:tc>
        <w:tc>
          <w:tcPr>
            <w:tcW w:w="1196" w:type="dxa"/>
            <w:tcBorders>
              <w:top w:val="nil"/>
              <w:left w:val="nil"/>
              <w:bottom w:val="single" w:color="auto" w:sz="4"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504" w:type="dxa"/>
            <w:tcBorders>
              <w:top w:val="nil"/>
              <w:left w:val="nil"/>
              <w:bottom w:val="single" w:color="auto" w:sz="4"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450" w:type="dxa"/>
            <w:tcBorders>
              <w:top w:val="nil"/>
              <w:left w:val="nil"/>
              <w:bottom w:val="single" w:color="auto" w:sz="4"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712" w:type="dxa"/>
            <w:tcBorders>
              <w:top w:val="nil"/>
              <w:left w:val="nil"/>
              <w:bottom w:val="single" w:color="auto" w:sz="4"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250" w:type="dxa"/>
            <w:tcBorders>
              <w:top w:val="nil"/>
              <w:left w:val="nil"/>
              <w:bottom w:val="single" w:color="auto" w:sz="4"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425" w:type="dxa"/>
            <w:tcBorders>
              <w:top w:val="nil"/>
              <w:left w:val="nil"/>
              <w:bottom w:val="single" w:color="auto" w:sz="4"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r>
      <w:tr>
        <w:tblPrEx>
          <w:tblLayout w:type="fixed"/>
          <w:tblCellMar>
            <w:top w:w="0" w:type="dxa"/>
            <w:left w:w="0" w:type="dxa"/>
            <w:bottom w:w="0" w:type="dxa"/>
            <w:right w:w="0" w:type="dxa"/>
          </w:tblCellMar>
        </w:tblPrEx>
        <w:trPr>
          <w:trHeight w:val="300" w:hRule="atLeast"/>
        </w:trPr>
        <w:tc>
          <w:tcPr>
            <w:tcW w:w="75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top"/>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eastAsia" w:ascii="Times New Roman" w:hAnsi="Times New Roman" w:eastAsia="宋体" w:cs="Times New Roman"/>
                <w:color w:val="333333"/>
                <w:kern w:val="0"/>
                <w:sz w:val="18"/>
                <w:szCs w:val="18"/>
                <w:lang w:val="en-US" w:eastAsia="zh-CN"/>
              </w:rPr>
            </w:pPr>
            <w:r>
              <w:rPr>
                <w:rFonts w:hint="eastAsia" w:ascii="Times New Roman" w:hAnsi="Times New Roman" w:eastAsia="宋体" w:cs="Times New Roman"/>
                <w:color w:val="333333"/>
                <w:kern w:val="0"/>
                <w:sz w:val="24"/>
                <w:szCs w:val="24"/>
                <w:lang w:val="en-US" w:eastAsia="zh-CN"/>
              </w:rPr>
              <w:t>3</w:t>
            </w:r>
          </w:p>
        </w:tc>
        <w:tc>
          <w:tcPr>
            <w:tcW w:w="1196"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504"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45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71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25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r>
      <w:tr>
        <w:tblPrEx>
          <w:tblLayout w:type="fixed"/>
          <w:tblCellMar>
            <w:top w:w="0" w:type="dxa"/>
            <w:left w:w="0" w:type="dxa"/>
            <w:bottom w:w="0" w:type="dxa"/>
            <w:right w:w="0" w:type="dxa"/>
          </w:tblCellMar>
        </w:tblPrEx>
        <w:trPr>
          <w:trHeight w:val="300" w:hRule="atLeast"/>
        </w:trPr>
        <w:tc>
          <w:tcPr>
            <w:tcW w:w="75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top"/>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eastAsia" w:ascii="Times New Roman" w:hAnsi="Times New Roman" w:eastAsia="宋体" w:cs="Times New Roman"/>
                <w:color w:val="333333"/>
                <w:kern w:val="0"/>
                <w:sz w:val="24"/>
                <w:szCs w:val="24"/>
                <w:lang w:val="en-US" w:eastAsia="zh-CN"/>
              </w:rPr>
            </w:pPr>
          </w:p>
        </w:tc>
        <w:tc>
          <w:tcPr>
            <w:tcW w:w="1196"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24"/>
                <w:szCs w:val="24"/>
              </w:rPr>
            </w:pPr>
          </w:p>
        </w:tc>
        <w:tc>
          <w:tcPr>
            <w:tcW w:w="1504"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24"/>
                <w:szCs w:val="24"/>
              </w:rPr>
            </w:pPr>
          </w:p>
        </w:tc>
        <w:tc>
          <w:tcPr>
            <w:tcW w:w="145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24"/>
                <w:szCs w:val="24"/>
              </w:rPr>
            </w:pPr>
          </w:p>
        </w:tc>
        <w:tc>
          <w:tcPr>
            <w:tcW w:w="71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24"/>
                <w:szCs w:val="24"/>
              </w:rPr>
            </w:pPr>
          </w:p>
        </w:tc>
        <w:tc>
          <w:tcPr>
            <w:tcW w:w="125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24"/>
                <w:szCs w:val="24"/>
              </w:rPr>
            </w:pPr>
          </w:p>
        </w:tc>
        <w:tc>
          <w:tcPr>
            <w:tcW w:w="142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24"/>
                <w:szCs w:val="24"/>
              </w:rPr>
            </w:pPr>
          </w:p>
        </w:tc>
      </w:tr>
    </w:tbl>
    <w:p>
      <w:pPr>
        <w:keepNext w:val="0"/>
        <w:keepLines w:val="0"/>
        <w:pageBreakBefore w:val="0"/>
        <w:tabs>
          <w:tab w:val="left" w:pos="2142"/>
        </w:tabs>
        <w:kinsoku/>
        <w:overflowPunct/>
        <w:topLinePunct w:val="0"/>
        <w:autoSpaceDE/>
        <w:autoSpaceDN/>
        <w:bidi w:val="0"/>
        <w:adjustRightInd/>
        <w:snapToGrid/>
        <w:spacing w:line="570" w:lineRule="exact"/>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注：</w:t>
      </w:r>
    </w:p>
    <w:p>
      <w:pPr>
        <w:keepNext w:val="0"/>
        <w:keepLines w:val="0"/>
        <w:pageBreakBefore w:val="0"/>
        <w:tabs>
          <w:tab w:val="left" w:pos="2142"/>
        </w:tabs>
        <w:kinsoku/>
        <w:overflowPunct/>
        <w:topLinePunct w:val="0"/>
        <w:autoSpaceDE/>
        <w:autoSpaceDN/>
        <w:bidi w:val="0"/>
        <w:adjustRightInd/>
        <w:snapToGrid/>
        <w:spacing w:line="57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1.报价应是最终用户验收合格后的总价，包括设备运输、保险、代理、安装调试、培训、税费、系统集成费用和采购文件规定的其它费用。</w:t>
      </w:r>
    </w:p>
    <w:p>
      <w:pPr>
        <w:keepNext w:val="0"/>
        <w:keepLines w:val="0"/>
        <w:pageBreakBefore w:val="0"/>
        <w:tabs>
          <w:tab w:val="left" w:pos="2142"/>
        </w:tabs>
        <w:kinsoku/>
        <w:overflowPunct/>
        <w:topLinePunct w:val="0"/>
        <w:autoSpaceDE/>
        <w:autoSpaceDN/>
        <w:bidi w:val="0"/>
        <w:adjustRightInd/>
        <w:snapToGrid/>
        <w:spacing w:line="57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.“品目及报价表”为多页的，每页均需由法定代表人或授权代表签字并盖投标人印章。</w:t>
      </w:r>
    </w:p>
    <w:p>
      <w:pPr>
        <w:keepNext w:val="0"/>
        <w:keepLines w:val="0"/>
        <w:pageBreakBefore w:val="0"/>
        <w:tabs>
          <w:tab w:val="left" w:pos="2142"/>
        </w:tabs>
        <w:kinsoku/>
        <w:overflowPunct/>
        <w:topLinePunct w:val="0"/>
        <w:autoSpaceDE/>
        <w:autoSpaceDN/>
        <w:bidi w:val="0"/>
        <w:adjustRightInd/>
        <w:snapToGrid/>
        <w:spacing w:line="57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如有多种规格，请按每种规格分别报价。</w:t>
      </w:r>
    </w:p>
    <w:p>
      <w:pPr>
        <w:keepNext w:val="0"/>
        <w:keepLines w:val="0"/>
        <w:pageBreakBefore w:val="0"/>
        <w:tabs>
          <w:tab w:val="left" w:pos="2142"/>
        </w:tabs>
        <w:kinsoku/>
        <w:overflowPunct/>
        <w:topLinePunct w:val="0"/>
        <w:autoSpaceDE/>
        <w:autoSpaceDN/>
        <w:bidi w:val="0"/>
        <w:adjustRightInd/>
        <w:snapToGrid/>
        <w:spacing w:line="57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供应商名称：（盖章）</w:t>
      </w:r>
    </w:p>
    <w:p>
      <w:pPr>
        <w:keepNext w:val="0"/>
        <w:keepLines w:val="0"/>
        <w:pageBreakBefore w:val="0"/>
        <w:tabs>
          <w:tab w:val="left" w:pos="2142"/>
        </w:tabs>
        <w:kinsoku/>
        <w:overflowPunct/>
        <w:topLinePunct w:val="0"/>
        <w:autoSpaceDE/>
        <w:autoSpaceDN/>
        <w:bidi w:val="0"/>
        <w:adjustRightInd/>
        <w:snapToGrid/>
        <w:spacing w:line="57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法定代表人或授权代表（签字）：</w:t>
      </w:r>
    </w:p>
    <w:p>
      <w:pPr>
        <w:keepNext w:val="0"/>
        <w:keepLines w:val="0"/>
        <w:pageBreakBefore w:val="0"/>
        <w:tabs>
          <w:tab w:val="left" w:pos="2142"/>
        </w:tabs>
        <w:kinsoku/>
        <w:overflowPunct/>
        <w:topLinePunct w:val="0"/>
        <w:autoSpaceDE/>
        <w:autoSpaceDN/>
        <w:bidi w:val="0"/>
        <w:adjustRightInd/>
        <w:snapToGrid/>
        <w:spacing w:line="57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日期：</w:t>
      </w:r>
    </w:p>
    <w:p>
      <w:pPr>
        <w:spacing w:line="400" w:lineRule="exact"/>
        <w:jc w:val="center"/>
        <w:rPr>
          <w:rFonts w:hint="eastAsia" w:ascii="方正小标宋_GBK" w:hAnsi="方正小标宋_GBK" w:eastAsia="方正小标宋_GBK" w:cs="方正小标宋_GBK"/>
          <w:b/>
          <w:bCs/>
          <w:sz w:val="28"/>
          <w:szCs w:val="28"/>
        </w:rPr>
      </w:pPr>
    </w:p>
    <w:p>
      <w:pPr>
        <w:pStyle w:val="2"/>
        <w:rPr>
          <w:rFonts w:hint="eastAsia" w:ascii="方正小标宋_GBK" w:hAnsi="方正小标宋_GBK" w:eastAsia="方正小标宋_GBK" w:cs="方正小标宋_GBK"/>
          <w:b/>
          <w:bCs/>
          <w:sz w:val="28"/>
          <w:szCs w:val="28"/>
        </w:rPr>
      </w:pPr>
    </w:p>
    <w:p>
      <w:pPr>
        <w:pStyle w:val="2"/>
        <w:rPr>
          <w:rFonts w:hint="eastAsia" w:ascii="方正小标宋_GBK" w:hAnsi="方正小标宋_GBK" w:eastAsia="方正小标宋_GBK" w:cs="方正小标宋_GBK"/>
          <w:b/>
          <w:bCs/>
          <w:sz w:val="28"/>
          <w:szCs w:val="28"/>
        </w:rPr>
      </w:pPr>
    </w:p>
    <w:p>
      <w:pPr>
        <w:pStyle w:val="2"/>
        <w:rPr>
          <w:rFonts w:hint="eastAsia" w:ascii="方正小标宋_GBK" w:hAnsi="方正小标宋_GBK" w:eastAsia="方正小标宋_GBK" w:cs="方正小标宋_GBK"/>
          <w:b/>
          <w:bCs/>
          <w:sz w:val="28"/>
          <w:szCs w:val="28"/>
        </w:rPr>
      </w:pPr>
    </w:p>
    <w:p>
      <w:pPr>
        <w:pStyle w:val="2"/>
        <w:rPr>
          <w:rFonts w:hint="eastAsia" w:ascii="方正小标宋_GBK" w:hAnsi="方正小标宋_GBK" w:eastAsia="方正小标宋_GBK" w:cs="方正小标宋_GBK"/>
          <w:b/>
          <w:bCs/>
          <w:sz w:val="28"/>
          <w:szCs w:val="28"/>
        </w:rPr>
      </w:pPr>
    </w:p>
    <w:p>
      <w:pPr>
        <w:pStyle w:val="2"/>
        <w:rPr>
          <w:rFonts w:hint="eastAsia" w:ascii="方正小标宋_GBK" w:hAnsi="方正小标宋_GBK" w:eastAsia="方正小标宋_GBK" w:cs="方正小标宋_GBK"/>
          <w:b/>
          <w:bCs/>
          <w:sz w:val="28"/>
          <w:szCs w:val="28"/>
        </w:rPr>
      </w:pPr>
    </w:p>
    <w:p>
      <w:pPr>
        <w:pStyle w:val="2"/>
        <w:rPr>
          <w:rFonts w:hint="eastAsia" w:ascii="方正小标宋_GBK" w:hAnsi="方正小标宋_GBK" w:eastAsia="方正小标宋_GBK" w:cs="方正小标宋_GBK"/>
          <w:b/>
          <w:bCs/>
          <w:sz w:val="28"/>
          <w:szCs w:val="2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质量保证书</w:t>
      </w:r>
    </w:p>
    <w:p>
      <w:pPr>
        <w:keepNext w:val="0"/>
        <w:keepLines w:val="0"/>
        <w:pageBreakBefore w:val="0"/>
        <w:widowControl w:val="0"/>
        <w:kinsoku/>
        <w:wordWrap/>
        <w:overflowPunct/>
        <w:topLinePunct w:val="0"/>
        <w:autoSpaceDE/>
        <w:autoSpaceDN/>
        <w:bidi w:val="0"/>
        <w:adjustRightInd/>
        <w:snapToGrid/>
        <w:spacing w:line="570" w:lineRule="exact"/>
        <w:ind w:firstLine="360" w:firstLineChars="150"/>
        <w:textAlignment w:val="auto"/>
        <w:rPr>
          <w:rFonts w:hint="eastAsia" w:ascii="方正仿宋_GBK" w:hAnsi="方正仿宋_GBK" w:eastAsia="方正仿宋_GBK" w:cs="方正仿宋_GBK"/>
          <w:sz w:val="24"/>
          <w:szCs w:val="24"/>
          <w:u w:val="single"/>
        </w:rPr>
      </w:pPr>
      <w:r>
        <w:rPr>
          <w:rFonts w:hint="eastAsia" w:ascii="方正仿宋_GBK" w:hAnsi="方正仿宋_GBK" w:eastAsia="方正仿宋_GBK" w:cs="方正仿宋_GBK"/>
          <w:sz w:val="24"/>
          <w:szCs w:val="24"/>
          <w:u w:val="single"/>
          <w:lang w:val="en-US" w:eastAsia="zh-CN"/>
        </w:rPr>
        <w:t xml:space="preserve">           </w:t>
      </w:r>
      <w:r>
        <w:rPr>
          <w:rFonts w:hint="eastAsia" w:ascii="方正仿宋_GBK" w:hAnsi="方正仿宋_GBK" w:eastAsia="方正仿宋_GBK" w:cs="方正仿宋_GBK"/>
          <w:sz w:val="24"/>
          <w:szCs w:val="24"/>
          <w:u w:val="single"/>
        </w:rPr>
        <w:t>：</w:t>
      </w:r>
    </w:p>
    <w:p>
      <w:pPr>
        <w:keepNext w:val="0"/>
        <w:keepLines w:val="0"/>
        <w:pageBreakBefore w:val="0"/>
        <w:widowControl w:val="0"/>
        <w:kinsoku/>
        <w:wordWrap/>
        <w:overflowPunct/>
        <w:topLinePunct w:val="0"/>
        <w:autoSpaceDE/>
        <w:autoSpaceDN/>
        <w:bidi w:val="0"/>
        <w:adjustRightInd/>
        <w:snapToGrid/>
        <w:spacing w:line="570" w:lineRule="exact"/>
        <w:ind w:firstLine="63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（制造商家名称）是在</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（国名）依法登记注册的，其地址现在</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。其主要营业地点现在</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w:t>
      </w:r>
    </w:p>
    <w:p>
      <w:pPr>
        <w:pStyle w:val="3"/>
        <w:keepNext w:val="0"/>
        <w:keepLines w:val="0"/>
        <w:pageBreakBefore w:val="0"/>
        <w:widowControl w:val="0"/>
        <w:kinsoku/>
        <w:wordWrap/>
        <w:overflowPunct/>
        <w:topLinePunct w:val="0"/>
        <w:autoSpaceDE/>
        <w:autoSpaceDN/>
        <w:bidi w:val="0"/>
        <w:adjustRightInd/>
        <w:snapToGrid/>
        <w:spacing w:after="0" w:line="570" w:lineRule="exact"/>
        <w:ind w:left="0" w:leftChars="0" w:firstLine="600" w:firstLineChars="25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作为供应商，我方承诺，为本次招标提供的货物为原厂制造、合法渠道供应的全新产品。我方保证以投标合作者来约束自己，并对该投标共同承担和分别承担招标文件中所规定的义务。</w:t>
      </w:r>
    </w:p>
    <w:p>
      <w:pPr>
        <w:keepNext w:val="0"/>
        <w:keepLines w:val="0"/>
        <w:pageBreakBefore w:val="0"/>
        <w:widowControl w:val="0"/>
        <w:kinsoku/>
        <w:wordWrap/>
        <w:overflowPunct/>
        <w:topLinePunct w:val="0"/>
        <w:autoSpaceDE/>
        <w:autoSpaceDN/>
        <w:bidi w:val="0"/>
        <w:adjustRightInd/>
        <w:snapToGrid/>
        <w:spacing w:line="570" w:lineRule="exact"/>
        <w:ind w:firstLine="630"/>
        <w:textAlignment w:val="auto"/>
        <w:rPr>
          <w:rFonts w:hint="eastAsia" w:ascii="方正仿宋_GBK" w:hAnsi="方正仿宋_GBK" w:eastAsia="方正仿宋_GBK" w:cs="方正仿宋_GBK"/>
          <w:sz w:val="24"/>
          <w:szCs w:val="24"/>
        </w:rPr>
      </w:pPr>
    </w:p>
    <w:p>
      <w:pPr>
        <w:keepNext w:val="0"/>
        <w:keepLines w:val="0"/>
        <w:pageBreakBefore w:val="0"/>
        <w:widowControl w:val="0"/>
        <w:kinsoku/>
        <w:wordWrap/>
        <w:overflowPunct/>
        <w:topLinePunct w:val="0"/>
        <w:autoSpaceDE/>
        <w:autoSpaceDN/>
        <w:bidi w:val="0"/>
        <w:adjustRightInd/>
        <w:snapToGrid/>
        <w:spacing w:line="570" w:lineRule="exact"/>
        <w:ind w:firstLine="480" w:firstLineChars="2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供应商单位名称：       （盖章） </w:t>
      </w:r>
    </w:p>
    <w:p>
      <w:pPr>
        <w:keepNext w:val="0"/>
        <w:keepLines w:val="0"/>
        <w:pageBreakBefore w:val="0"/>
        <w:widowControl w:val="0"/>
        <w:kinsoku/>
        <w:wordWrap/>
        <w:overflowPunct/>
        <w:topLinePunct w:val="0"/>
        <w:autoSpaceDE/>
        <w:autoSpaceDN/>
        <w:bidi w:val="0"/>
        <w:adjustRightInd/>
        <w:snapToGrid/>
        <w:spacing w:line="570" w:lineRule="exact"/>
        <w:ind w:firstLine="480" w:firstLineChars="2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供应商单位法定代表人或授权代表（签字）：        </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ab/>
      </w:r>
    </w:p>
    <w:p>
      <w:pPr>
        <w:keepNext w:val="0"/>
        <w:keepLines w:val="0"/>
        <w:pageBreakBefore w:val="0"/>
        <w:widowControl w:val="0"/>
        <w:kinsoku/>
        <w:wordWrap/>
        <w:overflowPunct/>
        <w:topLinePunct w:val="0"/>
        <w:autoSpaceDE/>
        <w:autoSpaceDN/>
        <w:bidi w:val="0"/>
        <w:adjustRightInd/>
        <w:snapToGrid/>
        <w:spacing w:line="570" w:lineRule="exact"/>
        <w:ind w:firstLine="480" w:firstLineChars="2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日期：</w:t>
      </w:r>
    </w:p>
    <w:p>
      <w:pPr>
        <w:keepNext w:val="0"/>
        <w:keepLines w:val="0"/>
        <w:pageBreakBefore w:val="0"/>
        <w:widowControl w:val="0"/>
        <w:kinsoku/>
        <w:wordWrap/>
        <w:overflowPunct/>
        <w:topLinePunct w:val="0"/>
        <w:autoSpaceDE/>
        <w:autoSpaceDN/>
        <w:bidi w:val="0"/>
        <w:adjustRightInd/>
        <w:snapToGrid/>
        <w:spacing w:line="570" w:lineRule="exact"/>
        <w:ind w:firstLine="480" w:firstLineChars="2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附：授权销售产品清单</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sz w:val="22"/>
          <w:szCs w:val="22"/>
        </w:rPr>
      </w:pPr>
      <w:bookmarkStart w:id="0" w:name="_Toc174767233"/>
      <w:bookmarkStart w:id="1" w:name="_Toc237343703"/>
      <w:bookmarkStart w:id="2" w:name="_Toc95295163"/>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sz w:val="22"/>
          <w:szCs w:val="22"/>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b/>
          <w:bCs/>
          <w:sz w:val="28"/>
          <w:szCs w:val="2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28"/>
          <w:szCs w:val="2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28"/>
          <w:szCs w:val="2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28"/>
          <w:szCs w:val="2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28"/>
          <w:szCs w:val="2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28"/>
          <w:szCs w:val="2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28"/>
          <w:szCs w:val="28"/>
        </w:rPr>
      </w:pPr>
    </w:p>
    <w:p>
      <w:pPr>
        <w:pStyle w:val="2"/>
        <w:rPr>
          <w:rFonts w:hint="eastAsia" w:ascii="方正仿宋_GBK" w:hAnsi="方正仿宋_GBK" w:eastAsia="方正仿宋_GBK" w:cs="方正仿宋_GBK"/>
          <w:b/>
          <w:bCs/>
          <w:sz w:val="28"/>
          <w:szCs w:val="28"/>
        </w:rPr>
      </w:pPr>
    </w:p>
    <w:p>
      <w:pPr>
        <w:pStyle w:val="2"/>
        <w:rPr>
          <w:rFonts w:hint="eastAsia" w:ascii="方正仿宋_GBK" w:hAnsi="方正仿宋_GBK" w:eastAsia="方正仿宋_GBK" w:cs="方正仿宋_GBK"/>
          <w:b/>
          <w:bCs/>
          <w:sz w:val="28"/>
          <w:szCs w:val="2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法定代表人身份授权书</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b/>
          <w:bCs/>
          <w:sz w:val="28"/>
          <w:szCs w:val="28"/>
        </w:rPr>
      </w:pPr>
    </w:p>
    <w:p>
      <w:pPr>
        <w:keepNext w:val="0"/>
        <w:keepLines w:val="0"/>
        <w:pageBreakBefore w:val="0"/>
        <w:widowControl w:val="0"/>
        <w:tabs>
          <w:tab w:val="left" w:pos="6300"/>
        </w:tabs>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color w:val="000000"/>
          <w:sz w:val="24"/>
          <w:szCs w:val="24"/>
          <w:lang w:val="zh-CN"/>
        </w:rPr>
      </w:pPr>
      <w:r>
        <w:rPr>
          <w:rFonts w:hint="eastAsia" w:ascii="方正仿宋_GBK" w:hAnsi="方正仿宋_GBK" w:eastAsia="方正仿宋_GBK" w:cs="方正仿宋_GBK"/>
          <w:color w:val="000000"/>
          <w:sz w:val="24"/>
          <w:szCs w:val="24"/>
          <w:u w:val="single"/>
          <w:lang w:val="zh-CN"/>
        </w:rPr>
        <w:t xml:space="preserve">          </w:t>
      </w:r>
      <w:r>
        <w:rPr>
          <w:rFonts w:hint="eastAsia" w:ascii="方正仿宋_GBK" w:hAnsi="方正仿宋_GBK" w:eastAsia="方正仿宋_GBK" w:cs="方正仿宋_GBK"/>
          <w:color w:val="000000"/>
          <w:sz w:val="24"/>
          <w:szCs w:val="24"/>
          <w:lang w:val="zh-CN"/>
        </w:rPr>
        <w:t>（采购单位名称）：</w:t>
      </w:r>
    </w:p>
    <w:p>
      <w:pPr>
        <w:keepNext w:val="0"/>
        <w:keepLines w:val="0"/>
        <w:pageBreakBefore w:val="0"/>
        <w:widowControl w:val="0"/>
        <w:tabs>
          <w:tab w:val="left" w:pos="720"/>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lang w:val="zh-CN"/>
        </w:rPr>
        <w:t xml:space="preserve">   本授权声明：</w:t>
      </w:r>
      <w:r>
        <w:rPr>
          <w:rFonts w:hint="eastAsia" w:ascii="方正仿宋_GBK" w:hAnsi="方正仿宋_GBK" w:eastAsia="方正仿宋_GBK" w:cs="方正仿宋_GBK"/>
          <w:color w:val="000000"/>
          <w:sz w:val="24"/>
          <w:szCs w:val="24"/>
          <w:u w:val="single"/>
          <w:lang w:val="zh-CN"/>
        </w:rPr>
        <w:t xml:space="preserve">             </w:t>
      </w:r>
      <w:r>
        <w:rPr>
          <w:rFonts w:hint="eastAsia" w:ascii="方正仿宋_GBK" w:hAnsi="方正仿宋_GBK" w:eastAsia="方正仿宋_GBK" w:cs="方正仿宋_GBK"/>
          <w:color w:val="000000"/>
          <w:sz w:val="24"/>
          <w:szCs w:val="24"/>
          <w:lang w:val="zh-CN"/>
        </w:rPr>
        <w:t>（投标人名称）</w:t>
      </w:r>
      <w:r>
        <w:rPr>
          <w:rFonts w:hint="eastAsia" w:ascii="方正仿宋_GBK" w:hAnsi="方正仿宋_GBK" w:eastAsia="方正仿宋_GBK" w:cs="方正仿宋_GBK"/>
          <w:color w:val="000000"/>
          <w:sz w:val="24"/>
          <w:szCs w:val="24"/>
          <w:u w:val="single"/>
          <w:lang w:val="zh-CN"/>
        </w:rPr>
        <w:t xml:space="preserve">           </w:t>
      </w:r>
      <w:r>
        <w:rPr>
          <w:rFonts w:hint="eastAsia" w:ascii="方正仿宋_GBK" w:hAnsi="方正仿宋_GBK" w:eastAsia="方正仿宋_GBK" w:cs="方正仿宋_GBK"/>
          <w:color w:val="000000"/>
          <w:sz w:val="24"/>
          <w:szCs w:val="24"/>
          <w:lang w:val="zh-CN"/>
        </w:rPr>
        <w:t>（法定代表人姓名、职务）授权</w:t>
      </w:r>
      <w:r>
        <w:rPr>
          <w:rFonts w:hint="eastAsia" w:ascii="方正仿宋_GBK" w:hAnsi="方正仿宋_GBK" w:eastAsia="方正仿宋_GBK" w:cs="方正仿宋_GBK"/>
          <w:color w:val="000000"/>
          <w:sz w:val="24"/>
          <w:szCs w:val="24"/>
          <w:u w:val="single"/>
          <w:lang w:val="zh-CN"/>
        </w:rPr>
        <w:t xml:space="preserve">                          </w:t>
      </w:r>
      <w:r>
        <w:rPr>
          <w:rFonts w:hint="eastAsia" w:ascii="方正仿宋_GBK" w:hAnsi="方正仿宋_GBK" w:eastAsia="方正仿宋_GBK" w:cs="方正仿宋_GBK"/>
          <w:color w:val="000000"/>
          <w:sz w:val="24"/>
          <w:szCs w:val="24"/>
          <w:lang w:val="zh-CN"/>
        </w:rPr>
        <w:t>（被授权人姓名、职务）为我方</w:t>
      </w:r>
      <w:r>
        <w:rPr>
          <w:rFonts w:hint="eastAsia" w:ascii="方正仿宋_GBK" w:hAnsi="方正仿宋_GBK" w:eastAsia="方正仿宋_GBK" w:cs="方正仿宋_GBK"/>
          <w:color w:val="000000"/>
          <w:sz w:val="24"/>
          <w:szCs w:val="24"/>
          <w:u w:val="single"/>
          <w:lang w:val="zh-CN"/>
        </w:rPr>
        <w:t xml:space="preserve"> “                                          ”</w:t>
      </w:r>
      <w:r>
        <w:rPr>
          <w:rFonts w:hint="eastAsia" w:ascii="方正仿宋_GBK" w:hAnsi="方正仿宋_GBK" w:eastAsia="方正仿宋_GBK" w:cs="方正仿宋_GBK"/>
          <w:color w:val="000000"/>
          <w:sz w:val="24"/>
          <w:szCs w:val="24"/>
          <w:lang w:val="zh-CN"/>
        </w:rPr>
        <w:t>项目投标活动的合法代表，以我方名义全权处理该项目有关投标、签订合同以及执行合同等一切事宜。</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特此声明。</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法定代表人签字：</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授权代表签字：</w:t>
      </w:r>
    </w:p>
    <w:p>
      <w:pPr>
        <w:keepNext w:val="0"/>
        <w:keepLines w:val="0"/>
        <w:pageBreakBefore w:val="0"/>
        <w:widowControl w:val="0"/>
        <w:kinsoku/>
        <w:wordWrap/>
        <w:overflowPunct/>
        <w:topLinePunct w:val="0"/>
        <w:autoSpaceDE/>
        <w:autoSpaceDN/>
        <w:bidi w:val="0"/>
        <w:adjustRightInd/>
        <w:snapToGrid/>
        <w:spacing w:line="570" w:lineRule="exact"/>
        <w:ind w:firstLine="48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投标人名称：</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 xml:space="preserve">      （加盖公章）</w:t>
      </w:r>
    </w:p>
    <w:p>
      <w:pPr>
        <w:keepNext w:val="0"/>
        <w:keepLines w:val="0"/>
        <w:pageBreakBefore w:val="0"/>
        <w:widowControl w:val="0"/>
        <w:kinsoku/>
        <w:wordWrap/>
        <w:overflowPunct/>
        <w:topLinePunct w:val="0"/>
        <w:autoSpaceDE/>
        <w:autoSpaceDN/>
        <w:bidi w:val="0"/>
        <w:adjustRightInd/>
        <w:snapToGrid/>
        <w:spacing w:line="570" w:lineRule="exact"/>
        <w:ind w:firstLine="48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日期：</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★说明：上述证明文件附有法定代表人、被授权代表身份证复印件（加盖公章）时才能生效。</w:t>
      </w:r>
      <w:bookmarkEnd w:id="0"/>
      <w:bookmarkEnd w:id="1"/>
      <w:bookmarkEnd w:id="2"/>
    </w:p>
    <w:p>
      <w:pPr>
        <w:rPr>
          <w:rFonts w:hint="eastAsia" w:ascii="方正仿宋_GBK" w:hAnsi="方正仿宋_GBK" w:eastAsia="方正仿宋_GBK" w:cs="方正仿宋_GBK"/>
        </w:rPr>
      </w:pPr>
    </w:p>
    <w:p>
      <w:pPr>
        <w:pStyle w:val="2"/>
        <w:rPr>
          <w:rFonts w:hint="default" w:ascii="方正仿宋_GBK" w:hAnsi="方正仿宋_GBK" w:eastAsia="方正仿宋_GBK" w:cs="方正仿宋_GBK"/>
          <w:color w:val="auto"/>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9747DB"/>
    <w:rsid w:val="01DE302C"/>
    <w:rsid w:val="02480F82"/>
    <w:rsid w:val="04A070C5"/>
    <w:rsid w:val="0A077BEA"/>
    <w:rsid w:val="0C9055B6"/>
    <w:rsid w:val="0CEE6A14"/>
    <w:rsid w:val="0EBA4E8E"/>
    <w:rsid w:val="0FE413DC"/>
    <w:rsid w:val="1162444E"/>
    <w:rsid w:val="117F2E61"/>
    <w:rsid w:val="13A77585"/>
    <w:rsid w:val="17053C88"/>
    <w:rsid w:val="170562A4"/>
    <w:rsid w:val="17D441AF"/>
    <w:rsid w:val="1CD0404A"/>
    <w:rsid w:val="1D322B81"/>
    <w:rsid w:val="1E1B6F14"/>
    <w:rsid w:val="1F13725E"/>
    <w:rsid w:val="20567118"/>
    <w:rsid w:val="24E574D0"/>
    <w:rsid w:val="26556455"/>
    <w:rsid w:val="281F755F"/>
    <w:rsid w:val="28402FD3"/>
    <w:rsid w:val="39A83D55"/>
    <w:rsid w:val="39DE699F"/>
    <w:rsid w:val="3B8F401D"/>
    <w:rsid w:val="3C4E276F"/>
    <w:rsid w:val="3CB56187"/>
    <w:rsid w:val="3DAE77A5"/>
    <w:rsid w:val="439747DB"/>
    <w:rsid w:val="45CE55D0"/>
    <w:rsid w:val="463B24C2"/>
    <w:rsid w:val="47B34975"/>
    <w:rsid w:val="47DA2A11"/>
    <w:rsid w:val="4AC43BB5"/>
    <w:rsid w:val="4BA04C0E"/>
    <w:rsid w:val="4F4B389A"/>
    <w:rsid w:val="51A23C60"/>
    <w:rsid w:val="52527665"/>
    <w:rsid w:val="54A83452"/>
    <w:rsid w:val="552E4660"/>
    <w:rsid w:val="57AF75B9"/>
    <w:rsid w:val="591E680A"/>
    <w:rsid w:val="5B6D266F"/>
    <w:rsid w:val="5D0F4ED6"/>
    <w:rsid w:val="5D9A4294"/>
    <w:rsid w:val="5E1967D1"/>
    <w:rsid w:val="5E73272A"/>
    <w:rsid w:val="5E886BC3"/>
    <w:rsid w:val="611D0AAE"/>
    <w:rsid w:val="616A08BA"/>
    <w:rsid w:val="61F94671"/>
    <w:rsid w:val="621F4120"/>
    <w:rsid w:val="649E29D3"/>
    <w:rsid w:val="6ADD2C72"/>
    <w:rsid w:val="6B803D0B"/>
    <w:rsid w:val="702D6E9D"/>
    <w:rsid w:val="746B54C1"/>
    <w:rsid w:val="747A3206"/>
    <w:rsid w:val="748848EE"/>
    <w:rsid w:val="762C15D7"/>
    <w:rsid w:val="7A35588F"/>
    <w:rsid w:val="7C822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Body Text Indent"/>
    <w:basedOn w:val="1"/>
    <w:qFormat/>
    <w:uiPriority w:val="99"/>
    <w:pPr>
      <w:spacing w:after="120"/>
      <w:ind w:left="420" w:leftChars="200"/>
    </w:pPr>
  </w:style>
  <w:style w:type="paragraph" w:styleId="4">
    <w:name w:val="Plain Text"/>
    <w:basedOn w:val="1"/>
    <w:qFormat/>
    <w:uiPriority w:val="0"/>
    <w:pPr>
      <w:spacing w:before="0" w:after="0" w:line="240" w:lineRule="auto"/>
      <w:ind w:left="0" w:firstLine="0"/>
    </w:pPr>
    <w:rPr>
      <w:rFonts w:ascii="宋体" w:hAnsi="Courier New" w:eastAsia="宋体" w:cs="Courier New"/>
      <w:szCs w:val="21"/>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0">
    <w:name w:val="Hyperlink"/>
    <w:basedOn w:val="9"/>
    <w:qFormat/>
    <w:uiPriority w:val="0"/>
    <w:rPr>
      <w:color w:val="0000FF"/>
      <w:u w:val="single"/>
    </w:rPr>
  </w:style>
  <w:style w:type="paragraph" w:styleId="11">
    <w:name w:val="List Paragraph"/>
    <w:basedOn w:val="1"/>
    <w:qFormat/>
    <w:uiPriority w:val="0"/>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2020-09-07T03:13:00Z</dcterms:created>
  <dc:creator>昊蔚</dc:creator>
  <cp:lastModifiedBy>昊蔚</cp:lastModifiedBy>
  <dcterms:modified xsi:type="dcterms:W3CDTF">2021-11-22T08:47:33Z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